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blPrEx>
          <w:tblCellMar>
            <w:top w:w="0" w:type="dxa"/>
            <w:bottom w:w="0" w:type="dxa"/>
          </w:tblCellMar>
        </w:tblPrEx>
        <w:trPr>
          <w:trHeight w:val="3602"/>
        </w:trPr>
        <w:tc>
          <w:tcPr>
            <w:tcW w:w="4361"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Pr>
                <w:b w:val="0"/>
                <w:sz w:val="24"/>
                <w:szCs w:val="24"/>
                <w:lang w:val="en-US"/>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25307389"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Pr>
                <w:sz w:val="22"/>
                <w:szCs w:val="22"/>
                <w:lang w:val="en-US"/>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r>
              <w:rPr>
                <w:sz w:val="22"/>
                <w:szCs w:val="22"/>
              </w:rPr>
              <w:t xml:space="preserve">ΠΛΗΡ: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DC4B26">
              <w:rPr>
                <w:b/>
                <w:sz w:val="24"/>
                <w:szCs w:val="24"/>
              </w:rPr>
              <w:t>22</w:t>
            </w:r>
            <w:r w:rsidR="007D3D1E">
              <w:rPr>
                <w:b/>
                <w:sz w:val="24"/>
                <w:szCs w:val="24"/>
                <w:lang w:val="en-US"/>
              </w:rPr>
              <w:t>-</w:t>
            </w:r>
            <w:r w:rsidR="00D723E7">
              <w:rPr>
                <w:b/>
                <w:sz w:val="24"/>
                <w:szCs w:val="24"/>
              </w:rPr>
              <w:t>0</w:t>
            </w:r>
            <w:r w:rsidR="005F1629">
              <w:rPr>
                <w:b/>
                <w:sz w:val="24"/>
                <w:szCs w:val="24"/>
              </w:rPr>
              <w:t>7</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0B4925" w:rsidRDefault="003165A8" w:rsidP="000B4925">
      <w:pPr>
        <w:spacing w:line="360" w:lineRule="auto"/>
        <w:rPr>
          <w:sz w:val="24"/>
          <w:szCs w:val="24"/>
        </w:rPr>
      </w:pPr>
      <w:r>
        <w:rPr>
          <w:sz w:val="24"/>
          <w:szCs w:val="24"/>
        </w:rPr>
        <w:t>Τ</w:t>
      </w:r>
      <w:r w:rsidR="00DC4B26">
        <w:rPr>
          <w:sz w:val="24"/>
          <w:szCs w:val="24"/>
        </w:rPr>
        <w:t>ην Τρίτη 23</w:t>
      </w:r>
      <w:r w:rsidR="005F1629">
        <w:rPr>
          <w:sz w:val="24"/>
          <w:szCs w:val="24"/>
        </w:rPr>
        <w:t>/07/2019</w:t>
      </w:r>
      <w:r w:rsidR="000B4925">
        <w:rPr>
          <w:sz w:val="24"/>
          <w:szCs w:val="24"/>
        </w:rPr>
        <w:t xml:space="preserve"> </w:t>
      </w:r>
      <w:r w:rsidR="000B4925" w:rsidRPr="002E359E">
        <w:rPr>
          <w:sz w:val="24"/>
          <w:szCs w:val="24"/>
        </w:rPr>
        <w:t>θα πραγματοπ</w:t>
      </w:r>
      <w:r w:rsidR="000B4925">
        <w:rPr>
          <w:sz w:val="24"/>
          <w:szCs w:val="24"/>
        </w:rPr>
        <w:t xml:space="preserve">οιηθεί ψεκασμός Δακοκτονίας στις παρακάτω </w:t>
      </w:r>
      <w:r w:rsidR="000B4925" w:rsidRPr="00CB672F">
        <w:rPr>
          <w:sz w:val="24"/>
          <w:szCs w:val="24"/>
        </w:rPr>
        <w:t>τοπικές κοινότητες:</w:t>
      </w:r>
    </w:p>
    <w:p w:rsidR="00C7205A" w:rsidRPr="00697497" w:rsidRDefault="00E6748B" w:rsidP="00F5272E">
      <w:pPr>
        <w:spacing w:line="360" w:lineRule="auto"/>
        <w:jc w:val="center"/>
        <w:rPr>
          <w:sz w:val="24"/>
          <w:szCs w:val="24"/>
        </w:rPr>
      </w:pPr>
      <w:r>
        <w:rPr>
          <w:sz w:val="24"/>
          <w:szCs w:val="24"/>
        </w:rPr>
        <w:t>ΑΒΙΑΣ,ΝΕΑΣ ΚΟΡΩΝΗΣ,ΒΟΥΝΑΡΙΩΝ,ΚΟΜΠΩΝ,ΝΕΟΧΩΡΙΟΥ ΑΡΙΣΤΟΜΕΝΟΥΣ,ΒΕΛΙΚΑΣ,ΠΗΔΑΣΟΥ</w:t>
      </w:r>
      <w:r w:rsidR="00DC4B26">
        <w:rPr>
          <w:sz w:val="24"/>
          <w:szCs w:val="24"/>
        </w:rPr>
        <w:t xml:space="preserve">,ΣΠΕΡΧΟΓΕΙΑΣ,ΡΙΓΚΛΙΩΝ,ΣΠΙΤΑΛΙΟΥ </w:t>
      </w:r>
      <w:r>
        <w:rPr>
          <w:sz w:val="24"/>
          <w:szCs w:val="24"/>
        </w:rPr>
        <w:t>,ΚΑΣΤΑΝΙΩΝ,ΝΕΟΧΩΡΙΟΥ ΛΕΥΚΤΡΟΥ</w:t>
      </w:r>
      <w:r w:rsidR="00B76021">
        <w:rPr>
          <w:sz w:val="24"/>
          <w:szCs w:val="24"/>
        </w:rPr>
        <w:t>,ΚΑΛ</w:t>
      </w:r>
      <w:r w:rsidR="00DC4B26">
        <w:rPr>
          <w:sz w:val="24"/>
          <w:szCs w:val="24"/>
        </w:rPr>
        <w:t>ΛΙΘΕΑΣ,ΕΥΑΓΓΕΛΙΣΜΟΥ,ΠΙΛΑΛΙΣΤΡΑΣ</w:t>
      </w:r>
      <w:r w:rsidR="00B76021">
        <w:rPr>
          <w:sz w:val="24"/>
          <w:szCs w:val="24"/>
        </w:rPr>
        <w:t xml:space="preserve"> και ΚΑΛΑΜΑΤΑΣ</w:t>
      </w:r>
      <w:r w:rsidR="00B76021" w:rsidRPr="00B76021">
        <w:rPr>
          <w:sz w:val="24"/>
          <w:szCs w:val="24"/>
        </w:rPr>
        <w:t xml:space="preserve"> </w:t>
      </w:r>
      <w:r w:rsidR="00B76021">
        <w:rPr>
          <w:sz w:val="24"/>
          <w:szCs w:val="24"/>
        </w:rPr>
        <w:t xml:space="preserve">στις παρακάτω </w:t>
      </w:r>
      <w:proofErr w:type="spellStart"/>
      <w:r w:rsidR="00B76021">
        <w:rPr>
          <w:sz w:val="24"/>
          <w:szCs w:val="24"/>
        </w:rPr>
        <w:t>περιοχές</w:t>
      </w:r>
      <w:r w:rsidR="00E40FEB">
        <w:rPr>
          <w:sz w:val="24"/>
          <w:szCs w:val="24"/>
        </w:rPr>
        <w:t>:</w:t>
      </w:r>
      <w:r w:rsidR="00DC4B26">
        <w:rPr>
          <w:sz w:val="24"/>
          <w:szCs w:val="24"/>
        </w:rPr>
        <w:t>Αγιάννα</w:t>
      </w:r>
      <w:proofErr w:type="spellEnd"/>
      <w:r w:rsidR="00DC4B26">
        <w:rPr>
          <w:sz w:val="24"/>
          <w:szCs w:val="24"/>
        </w:rPr>
        <w:t>,</w:t>
      </w:r>
      <w:r w:rsidR="00B76021">
        <w:rPr>
          <w:sz w:val="24"/>
          <w:szCs w:val="24"/>
        </w:rPr>
        <w:t xml:space="preserve"> </w:t>
      </w:r>
      <w:r w:rsidR="00DC4B26">
        <w:rPr>
          <w:sz w:val="24"/>
          <w:szCs w:val="24"/>
        </w:rPr>
        <w:t xml:space="preserve">Πλάκα, </w:t>
      </w:r>
      <w:proofErr w:type="spellStart"/>
      <w:r w:rsidR="00DC4B26">
        <w:rPr>
          <w:sz w:val="24"/>
          <w:szCs w:val="24"/>
        </w:rPr>
        <w:t>Ξηροκάμπι</w:t>
      </w:r>
      <w:proofErr w:type="spellEnd"/>
      <w:r w:rsidR="00DC4B26">
        <w:rPr>
          <w:sz w:val="24"/>
          <w:szCs w:val="24"/>
        </w:rPr>
        <w:t>, Αγ. Γεώργιος και την Τετάρτη 24-7-2019 Αγ. Γεώργιος, Ξενία, Όπισθεν Καρέλια</w:t>
      </w:r>
    </w:p>
    <w:p w:rsidR="008A12E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EF352D" w:rsidP="00757E6C">
      <w:pPr>
        <w:spacing w:line="360" w:lineRule="auto"/>
        <w:rPr>
          <w:sz w:val="24"/>
          <w:szCs w:val="24"/>
        </w:rPr>
      </w:pPr>
      <w:r>
        <w:rPr>
          <w:sz w:val="24"/>
          <w:szCs w:val="24"/>
        </w:rPr>
        <w:t>Υπενθυμίζουμε στους βιοκαλλιεργητές ,να επισημάνουν τα κτήματά τους περιμετρικά ώστε να είναι διακριτά κατά τον ψεκασμό.</w:t>
      </w:r>
    </w:p>
    <w:p w:rsidR="002F54BA" w:rsidRPr="00C94868" w:rsidRDefault="002F54BA" w:rsidP="00757E6C">
      <w:pPr>
        <w:spacing w:line="360" w:lineRule="auto"/>
        <w:rPr>
          <w:sz w:val="24"/>
          <w:szCs w:val="24"/>
        </w:rPr>
      </w:pP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2B46C3">
      <w:pgSz w:w="11906" w:h="16838"/>
      <w:pgMar w:top="719" w:right="926"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638D"/>
    <w:rsid w:val="000101C0"/>
    <w:rsid w:val="00013606"/>
    <w:rsid w:val="00036814"/>
    <w:rsid w:val="00070AF4"/>
    <w:rsid w:val="00070D5C"/>
    <w:rsid w:val="00070DA7"/>
    <w:rsid w:val="0007288F"/>
    <w:rsid w:val="00080F83"/>
    <w:rsid w:val="000B4925"/>
    <w:rsid w:val="000C2269"/>
    <w:rsid w:val="000D0E06"/>
    <w:rsid w:val="000D32AD"/>
    <w:rsid w:val="000E7B09"/>
    <w:rsid w:val="000F2BEA"/>
    <w:rsid w:val="001019CA"/>
    <w:rsid w:val="00104365"/>
    <w:rsid w:val="00153F24"/>
    <w:rsid w:val="00170B8E"/>
    <w:rsid w:val="00171F81"/>
    <w:rsid w:val="001743F9"/>
    <w:rsid w:val="001A4C5A"/>
    <w:rsid w:val="001C00DE"/>
    <w:rsid w:val="001C6F24"/>
    <w:rsid w:val="001E351A"/>
    <w:rsid w:val="001F6CAC"/>
    <w:rsid w:val="00212AEB"/>
    <w:rsid w:val="00212DAA"/>
    <w:rsid w:val="00216671"/>
    <w:rsid w:val="00217832"/>
    <w:rsid w:val="00227A78"/>
    <w:rsid w:val="00276754"/>
    <w:rsid w:val="0028092F"/>
    <w:rsid w:val="002A3922"/>
    <w:rsid w:val="002A3D7F"/>
    <w:rsid w:val="002B46C3"/>
    <w:rsid w:val="002B6D02"/>
    <w:rsid w:val="002E359E"/>
    <w:rsid w:val="002F2FB8"/>
    <w:rsid w:val="002F54BA"/>
    <w:rsid w:val="002F73F1"/>
    <w:rsid w:val="00311AD9"/>
    <w:rsid w:val="003165A8"/>
    <w:rsid w:val="00386291"/>
    <w:rsid w:val="003950B8"/>
    <w:rsid w:val="003C4487"/>
    <w:rsid w:val="003C7762"/>
    <w:rsid w:val="003F67F9"/>
    <w:rsid w:val="00405C25"/>
    <w:rsid w:val="0042348C"/>
    <w:rsid w:val="004407CE"/>
    <w:rsid w:val="00451EE0"/>
    <w:rsid w:val="00454B10"/>
    <w:rsid w:val="00454F4C"/>
    <w:rsid w:val="004560E9"/>
    <w:rsid w:val="00470590"/>
    <w:rsid w:val="00472A78"/>
    <w:rsid w:val="00491C78"/>
    <w:rsid w:val="00493672"/>
    <w:rsid w:val="004B1F5A"/>
    <w:rsid w:val="004B2773"/>
    <w:rsid w:val="004E2601"/>
    <w:rsid w:val="004F5549"/>
    <w:rsid w:val="0051070E"/>
    <w:rsid w:val="005118CC"/>
    <w:rsid w:val="00513B84"/>
    <w:rsid w:val="00553639"/>
    <w:rsid w:val="00555CB8"/>
    <w:rsid w:val="005628DB"/>
    <w:rsid w:val="005862A6"/>
    <w:rsid w:val="005A1FCF"/>
    <w:rsid w:val="005C2B40"/>
    <w:rsid w:val="005F134B"/>
    <w:rsid w:val="005F1629"/>
    <w:rsid w:val="00614764"/>
    <w:rsid w:val="00640D8D"/>
    <w:rsid w:val="0065246C"/>
    <w:rsid w:val="006644F3"/>
    <w:rsid w:val="00671F0C"/>
    <w:rsid w:val="00682599"/>
    <w:rsid w:val="0068565D"/>
    <w:rsid w:val="00691D7E"/>
    <w:rsid w:val="00697497"/>
    <w:rsid w:val="006C155A"/>
    <w:rsid w:val="006C5965"/>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3D1E"/>
    <w:rsid w:val="007D3F5C"/>
    <w:rsid w:val="007E1361"/>
    <w:rsid w:val="007E76FB"/>
    <w:rsid w:val="00813953"/>
    <w:rsid w:val="008154E5"/>
    <w:rsid w:val="00826203"/>
    <w:rsid w:val="008657C3"/>
    <w:rsid w:val="008852BC"/>
    <w:rsid w:val="00887785"/>
    <w:rsid w:val="008922BF"/>
    <w:rsid w:val="0089730F"/>
    <w:rsid w:val="008A12E0"/>
    <w:rsid w:val="008B3219"/>
    <w:rsid w:val="008E7A24"/>
    <w:rsid w:val="00907E92"/>
    <w:rsid w:val="0091619B"/>
    <w:rsid w:val="00923116"/>
    <w:rsid w:val="009379E3"/>
    <w:rsid w:val="00976BE5"/>
    <w:rsid w:val="009B4A10"/>
    <w:rsid w:val="009C12A4"/>
    <w:rsid w:val="009E1A43"/>
    <w:rsid w:val="009E21A6"/>
    <w:rsid w:val="00A374BF"/>
    <w:rsid w:val="00A45B99"/>
    <w:rsid w:val="00A539CE"/>
    <w:rsid w:val="00A775E9"/>
    <w:rsid w:val="00A84E41"/>
    <w:rsid w:val="00A950B5"/>
    <w:rsid w:val="00A971BA"/>
    <w:rsid w:val="00AA71B8"/>
    <w:rsid w:val="00AC65D5"/>
    <w:rsid w:val="00AD70A9"/>
    <w:rsid w:val="00B15AE2"/>
    <w:rsid w:val="00B16C31"/>
    <w:rsid w:val="00B22DA5"/>
    <w:rsid w:val="00B26630"/>
    <w:rsid w:val="00B315E1"/>
    <w:rsid w:val="00B359A2"/>
    <w:rsid w:val="00B40B10"/>
    <w:rsid w:val="00B40BE7"/>
    <w:rsid w:val="00B50305"/>
    <w:rsid w:val="00B537E3"/>
    <w:rsid w:val="00B53811"/>
    <w:rsid w:val="00B5417E"/>
    <w:rsid w:val="00B54CB1"/>
    <w:rsid w:val="00B61410"/>
    <w:rsid w:val="00B75DD0"/>
    <w:rsid w:val="00B76021"/>
    <w:rsid w:val="00B76C1B"/>
    <w:rsid w:val="00B816C7"/>
    <w:rsid w:val="00B9501F"/>
    <w:rsid w:val="00BA2292"/>
    <w:rsid w:val="00BB32CD"/>
    <w:rsid w:val="00BC720F"/>
    <w:rsid w:val="00C0284C"/>
    <w:rsid w:val="00C041E4"/>
    <w:rsid w:val="00C0530B"/>
    <w:rsid w:val="00C32AB0"/>
    <w:rsid w:val="00C43F7C"/>
    <w:rsid w:val="00C65CF5"/>
    <w:rsid w:val="00C67296"/>
    <w:rsid w:val="00C7205A"/>
    <w:rsid w:val="00C72914"/>
    <w:rsid w:val="00C91179"/>
    <w:rsid w:val="00C93296"/>
    <w:rsid w:val="00C94868"/>
    <w:rsid w:val="00CB65A4"/>
    <w:rsid w:val="00CB672F"/>
    <w:rsid w:val="00CB74E3"/>
    <w:rsid w:val="00CC0733"/>
    <w:rsid w:val="00CD0D58"/>
    <w:rsid w:val="00CD13D4"/>
    <w:rsid w:val="00CE6F66"/>
    <w:rsid w:val="00CF6B9F"/>
    <w:rsid w:val="00D059F3"/>
    <w:rsid w:val="00D07A24"/>
    <w:rsid w:val="00D15AAF"/>
    <w:rsid w:val="00D27D3D"/>
    <w:rsid w:val="00D40299"/>
    <w:rsid w:val="00D412A5"/>
    <w:rsid w:val="00D51B97"/>
    <w:rsid w:val="00D573F6"/>
    <w:rsid w:val="00D62F44"/>
    <w:rsid w:val="00D654F1"/>
    <w:rsid w:val="00D723E7"/>
    <w:rsid w:val="00D75531"/>
    <w:rsid w:val="00D766DD"/>
    <w:rsid w:val="00D87121"/>
    <w:rsid w:val="00DA3795"/>
    <w:rsid w:val="00DC0253"/>
    <w:rsid w:val="00DC4B26"/>
    <w:rsid w:val="00DD3E59"/>
    <w:rsid w:val="00DD6129"/>
    <w:rsid w:val="00E03F77"/>
    <w:rsid w:val="00E04D17"/>
    <w:rsid w:val="00E15688"/>
    <w:rsid w:val="00E246B0"/>
    <w:rsid w:val="00E3030E"/>
    <w:rsid w:val="00E40FEB"/>
    <w:rsid w:val="00E425A1"/>
    <w:rsid w:val="00E430FB"/>
    <w:rsid w:val="00E60096"/>
    <w:rsid w:val="00E637E2"/>
    <w:rsid w:val="00E6748B"/>
    <w:rsid w:val="00E719C3"/>
    <w:rsid w:val="00E74871"/>
    <w:rsid w:val="00E86770"/>
    <w:rsid w:val="00EF352D"/>
    <w:rsid w:val="00F26199"/>
    <w:rsid w:val="00F26EB6"/>
    <w:rsid w:val="00F335D8"/>
    <w:rsid w:val="00F3623E"/>
    <w:rsid w:val="00F5272E"/>
    <w:rsid w:val="00F67153"/>
    <w:rsid w:val="00F75F66"/>
    <w:rsid w:val="00F7724B"/>
    <w:rsid w:val="00F8194D"/>
    <w:rsid w:val="00F873BB"/>
    <w:rsid w:val="00F93EB8"/>
    <w:rsid w:val="00FB6AEB"/>
    <w:rsid w:val="00FD24F6"/>
    <w:rsid w:val="00FD3D95"/>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1365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2019-07-22T10:27:00Z</dcterms:created>
  <dcterms:modified xsi:type="dcterms:W3CDTF">2019-07-22T10:30:00Z</dcterms:modified>
</cp:coreProperties>
</file>