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534" w:type="dxa"/>
        <w:tblLook w:val="01E0" w:firstRow="1" w:lastRow="1" w:firstColumn="1" w:lastColumn="1" w:noHBand="0" w:noVBand="0"/>
      </w:tblPr>
      <w:tblGrid>
        <w:gridCol w:w="5387"/>
        <w:gridCol w:w="4536"/>
      </w:tblGrid>
      <w:tr w:rsidR="00D0289B" w:rsidRPr="00433D04" w:rsidTr="009E3C6A">
        <w:tc>
          <w:tcPr>
            <w:tcW w:w="5387" w:type="dxa"/>
          </w:tcPr>
          <w:p w:rsidR="00D0289B" w:rsidRPr="002E625C" w:rsidRDefault="00860CA2" w:rsidP="000113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8"/>
              </w:rPr>
            </w:pPr>
            <w:r>
              <w:rPr>
                <w:rFonts w:ascii="Arial" w:hAnsi="Arial" w:cs="Arial"/>
                <w:noProof/>
                <w:lang w:eastAsia="el-GR"/>
              </w:rPr>
              <w:drawing>
                <wp:inline distT="0" distB="0" distL="0" distR="0">
                  <wp:extent cx="681355" cy="655320"/>
                  <wp:effectExtent l="0" t="0" r="4445" b="0"/>
                  <wp:docPr id="1" name="Εικόνα 1" descr="ΕΘΝΟΣΗ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ΕΘΝΟΣΗΜ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555A" w:rsidRPr="00FF555A">
              <w:rPr>
                <w:rFonts w:ascii="Arial" w:hAnsi="Arial" w:cs="Arial"/>
                <w:noProof/>
                <w:lang w:eastAsia="el-GR"/>
              </w:rPr>
              <w:tab/>
            </w:r>
            <w:r w:rsidR="00FF555A" w:rsidRPr="00975D1E">
              <w:rPr>
                <w:rFonts w:ascii="Verdana" w:hAnsi="Verdana" w:cs="Arial"/>
                <w:spacing w:val="-4"/>
                <w:sz w:val="18"/>
              </w:rPr>
              <w:tab/>
            </w:r>
          </w:p>
          <w:p w:rsidR="00D0289B" w:rsidRPr="0087343A" w:rsidRDefault="00D0289B" w:rsidP="009E3C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33"/>
              <w:rPr>
                <w:rFonts w:ascii="Verdana" w:hAnsi="Verdana" w:cs="Arial"/>
                <w:b/>
                <w:spacing w:val="-4"/>
              </w:rPr>
            </w:pPr>
            <w:r w:rsidRPr="0087343A">
              <w:rPr>
                <w:rFonts w:ascii="Verdana" w:hAnsi="Verdana" w:cs="Arial"/>
                <w:b/>
                <w:spacing w:val="-4"/>
              </w:rPr>
              <w:t xml:space="preserve">ΕΛΛΗΝΙΚΗ ΔΗΜΟΚΡΑΤΙΑ </w:t>
            </w:r>
          </w:p>
          <w:p w:rsidR="00D0289B" w:rsidRPr="0087343A" w:rsidRDefault="00D0289B" w:rsidP="009E3C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33"/>
              <w:rPr>
                <w:rFonts w:ascii="Verdana" w:hAnsi="Verdana" w:cs="Arial"/>
                <w:b/>
                <w:spacing w:val="-4"/>
              </w:rPr>
            </w:pPr>
            <w:r w:rsidRPr="0087343A">
              <w:rPr>
                <w:rFonts w:ascii="Verdana" w:hAnsi="Verdana" w:cs="Arial"/>
                <w:b/>
                <w:spacing w:val="-4"/>
              </w:rPr>
              <w:t xml:space="preserve">ΠΕΡΙΦΕΡΕΙΑ ΠΕΛΟΠΟΝΝΗΣΟΥ </w:t>
            </w:r>
          </w:p>
          <w:p w:rsidR="00D0289B" w:rsidRPr="0087343A" w:rsidRDefault="00D0289B" w:rsidP="009E3C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33"/>
              <w:rPr>
                <w:rFonts w:ascii="Verdana" w:hAnsi="Verdana" w:cs="Arial"/>
                <w:b/>
                <w:spacing w:val="-4"/>
              </w:rPr>
            </w:pPr>
            <w:r w:rsidRPr="0087343A">
              <w:rPr>
                <w:rFonts w:ascii="Verdana" w:hAnsi="Verdana" w:cs="Arial"/>
                <w:b/>
                <w:spacing w:val="-4"/>
              </w:rPr>
              <w:t xml:space="preserve">ΓΕΝΙΚΗ ΔΙΕΥΘΥΝΣΗ ΑΝΑΠΤΥΞΙΑΚΟΥ ΠΡΟΓΡΑΜΜΑΤΙΣΜΟΥ, ΠΕΡΙΒΑΛΛΟΝΤΟΣ </w:t>
            </w:r>
          </w:p>
          <w:p w:rsidR="00D0289B" w:rsidRPr="0087343A" w:rsidRDefault="00D0289B" w:rsidP="009E3C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33"/>
              <w:rPr>
                <w:rFonts w:ascii="Verdana" w:hAnsi="Verdana" w:cs="Arial"/>
                <w:b/>
                <w:spacing w:val="-4"/>
              </w:rPr>
            </w:pPr>
            <w:r w:rsidRPr="0087343A">
              <w:rPr>
                <w:rFonts w:ascii="Verdana" w:hAnsi="Verdana" w:cs="Arial"/>
                <w:b/>
                <w:spacing w:val="-4"/>
              </w:rPr>
              <w:t>ΚΑΙ ΥΠΟΔΟΜΩΝ</w:t>
            </w:r>
          </w:p>
          <w:p w:rsidR="00D0289B" w:rsidRPr="0087343A" w:rsidRDefault="00D0289B" w:rsidP="009E3C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33"/>
              <w:rPr>
                <w:rFonts w:ascii="Verdana" w:hAnsi="Verdana" w:cs="Arial"/>
                <w:b/>
                <w:spacing w:val="-4"/>
              </w:rPr>
            </w:pPr>
            <w:r w:rsidRPr="0087343A">
              <w:rPr>
                <w:rFonts w:ascii="Verdana" w:hAnsi="Verdana" w:cs="Arial"/>
                <w:b/>
                <w:spacing w:val="-4"/>
              </w:rPr>
              <w:t>ΔΙΕΥΘΥΝΣΗ ΤΕΧΝΙΚΩΝ ΕΡΓΩΝ</w:t>
            </w:r>
          </w:p>
          <w:p w:rsidR="00D0289B" w:rsidRPr="00433D04" w:rsidRDefault="00D0289B" w:rsidP="009E3C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33"/>
              <w:rPr>
                <w:rFonts w:ascii="Arial" w:hAnsi="Arial" w:cs="Arial"/>
                <w:b/>
                <w:spacing w:val="-4"/>
              </w:rPr>
            </w:pPr>
            <w:r w:rsidRPr="0087343A">
              <w:rPr>
                <w:rFonts w:ascii="Verdana" w:hAnsi="Verdana" w:cs="Arial"/>
                <w:b/>
                <w:spacing w:val="-4"/>
              </w:rPr>
              <w:t>ΠΕΡΙΦΕΡΕΙΑΚΗΣ ΕΝΟΤΗΤΑΣ ΑΡΓΟΛΙΔΑΣ</w:t>
            </w:r>
          </w:p>
        </w:tc>
        <w:tc>
          <w:tcPr>
            <w:tcW w:w="4536" w:type="dxa"/>
          </w:tcPr>
          <w:p w:rsidR="00D0289B" w:rsidRPr="00433D04" w:rsidRDefault="00D0289B" w:rsidP="009E3C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ind w:left="567"/>
              <w:rPr>
                <w:rFonts w:ascii="Arial" w:hAnsi="Arial" w:cs="Arial"/>
                <w:b/>
                <w:spacing w:val="-2"/>
              </w:rPr>
            </w:pPr>
          </w:p>
          <w:p w:rsidR="00D0289B" w:rsidRPr="00433D04" w:rsidRDefault="00D0289B" w:rsidP="009E3C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ind w:left="567"/>
              <w:rPr>
                <w:rFonts w:ascii="Arial" w:hAnsi="Arial" w:cs="Arial"/>
                <w:spacing w:val="-2"/>
              </w:rPr>
            </w:pPr>
          </w:p>
          <w:p w:rsidR="00D0289B" w:rsidRPr="00E32AEB" w:rsidRDefault="00D0289B" w:rsidP="009E3C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rPr>
                <w:rFonts w:ascii="Verdana" w:hAnsi="Verdana" w:cs="Arial"/>
                <w:spacing w:val="-2"/>
              </w:rPr>
            </w:pPr>
            <w:r>
              <w:rPr>
                <w:rFonts w:ascii="Verdana" w:hAnsi="Verdana" w:cs="Arial"/>
                <w:spacing w:val="-2"/>
              </w:rPr>
              <w:t xml:space="preserve">Ναύπλιο, </w:t>
            </w:r>
            <w:r w:rsidR="00DD23D0" w:rsidRPr="00854685">
              <w:rPr>
                <w:rFonts w:ascii="Verdana" w:hAnsi="Verdana" w:cs="Arial"/>
                <w:spacing w:val="-2"/>
              </w:rPr>
              <w:t xml:space="preserve"> </w:t>
            </w:r>
            <w:r w:rsidR="00516F55" w:rsidRPr="006D3A2F">
              <w:rPr>
                <w:rFonts w:ascii="Verdana" w:hAnsi="Verdana" w:cs="Arial"/>
                <w:spacing w:val="-2"/>
              </w:rPr>
              <w:t>20</w:t>
            </w:r>
            <w:r w:rsidR="00E84AF2" w:rsidRPr="00E32AEB">
              <w:rPr>
                <w:rFonts w:ascii="Verdana" w:hAnsi="Verdana" w:cs="Arial"/>
                <w:spacing w:val="-2"/>
              </w:rPr>
              <w:t>/</w:t>
            </w:r>
            <w:r w:rsidR="00741F4B" w:rsidRPr="00A60975">
              <w:rPr>
                <w:rFonts w:ascii="Verdana" w:hAnsi="Verdana" w:cs="Arial"/>
                <w:spacing w:val="-2"/>
              </w:rPr>
              <w:t>0</w:t>
            </w:r>
            <w:r w:rsidR="00DD23D0" w:rsidRPr="00854685">
              <w:rPr>
                <w:rFonts w:ascii="Verdana" w:hAnsi="Verdana" w:cs="Arial"/>
                <w:spacing w:val="-2"/>
              </w:rPr>
              <w:t>8</w:t>
            </w:r>
            <w:r w:rsidR="00E84AF2" w:rsidRPr="00E32AEB">
              <w:rPr>
                <w:rFonts w:ascii="Verdana" w:hAnsi="Verdana" w:cs="Arial"/>
                <w:spacing w:val="-2"/>
              </w:rPr>
              <w:t>/201</w:t>
            </w:r>
            <w:r w:rsidR="00741F4B" w:rsidRPr="00A60975">
              <w:rPr>
                <w:rFonts w:ascii="Verdana" w:hAnsi="Verdana" w:cs="Arial"/>
                <w:spacing w:val="-2"/>
              </w:rPr>
              <w:t>9</w:t>
            </w:r>
          </w:p>
          <w:p w:rsidR="00D0289B" w:rsidRPr="0087343A" w:rsidRDefault="00D0289B" w:rsidP="009E3C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ind w:left="567"/>
              <w:rPr>
                <w:rFonts w:ascii="Verdana" w:hAnsi="Verdana" w:cs="Arial"/>
                <w:spacing w:val="-2"/>
              </w:rPr>
            </w:pPr>
          </w:p>
          <w:p w:rsidR="00D0289B" w:rsidRPr="00E32AEB" w:rsidRDefault="00D0289B" w:rsidP="009E3C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rPr>
                <w:rFonts w:ascii="Arial" w:hAnsi="Arial" w:cs="Arial"/>
                <w:spacing w:val="-2"/>
              </w:rPr>
            </w:pPr>
            <w:r w:rsidRPr="0087343A">
              <w:rPr>
                <w:rFonts w:ascii="Verdana" w:hAnsi="Verdana" w:cs="Arial"/>
                <w:spacing w:val="-2"/>
              </w:rPr>
              <w:t>Αρ. Πρωτ.:</w:t>
            </w:r>
            <w:r w:rsidR="00807A3B" w:rsidRPr="00E32AEB">
              <w:rPr>
                <w:rFonts w:ascii="Verdana" w:hAnsi="Verdana" w:cs="Arial"/>
                <w:spacing w:val="-2"/>
              </w:rPr>
              <w:t xml:space="preserve"> </w:t>
            </w:r>
            <w:r w:rsidRPr="0087343A">
              <w:rPr>
                <w:rFonts w:ascii="Verdana" w:hAnsi="Verdana" w:cs="Arial"/>
                <w:spacing w:val="-2"/>
              </w:rPr>
              <w:t xml:space="preserve"> </w:t>
            </w:r>
            <w:r w:rsidRPr="00FF555A">
              <w:rPr>
                <w:rFonts w:ascii="Verdana" w:hAnsi="Verdana" w:cs="Arial"/>
                <w:spacing w:val="-2"/>
              </w:rPr>
              <w:t xml:space="preserve"> </w:t>
            </w:r>
            <w:r w:rsidR="008D34CB">
              <w:rPr>
                <w:rFonts w:ascii="Verdana" w:hAnsi="Verdana" w:cs="Arial"/>
                <w:spacing w:val="-2"/>
              </w:rPr>
              <w:t>200884/31152</w:t>
            </w:r>
          </w:p>
          <w:p w:rsidR="00D0289B" w:rsidRPr="0087343A" w:rsidRDefault="00D0289B" w:rsidP="009E3C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ind w:left="567"/>
              <w:rPr>
                <w:rFonts w:ascii="Verdana" w:hAnsi="Verdana" w:cs="Arial"/>
                <w:spacing w:val="-2"/>
              </w:rPr>
            </w:pPr>
          </w:p>
          <w:p w:rsidR="00D0289B" w:rsidRPr="0087343A" w:rsidRDefault="00D0289B" w:rsidP="009E3C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ind w:left="567"/>
              <w:rPr>
                <w:rFonts w:ascii="Verdana" w:hAnsi="Verdana" w:cs="Arial"/>
                <w:spacing w:val="-2"/>
              </w:rPr>
            </w:pPr>
          </w:p>
          <w:p w:rsidR="00D0289B" w:rsidRPr="00433D04" w:rsidRDefault="00D0289B" w:rsidP="009E3C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ind w:left="567"/>
              <w:rPr>
                <w:rFonts w:ascii="Arial" w:hAnsi="Arial" w:cs="Arial"/>
                <w:spacing w:val="-2"/>
              </w:rPr>
            </w:pPr>
          </w:p>
          <w:p w:rsidR="00D0289B" w:rsidRPr="001E7246" w:rsidRDefault="00E32AEB" w:rsidP="00E32A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ind w:left="33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ΑΔΑ:  </w:t>
            </w:r>
            <w:r w:rsidR="001E7246">
              <w:rPr>
                <w:rFonts w:ascii="Arial" w:hAnsi="Arial" w:cs="Arial"/>
                <w:spacing w:val="-2"/>
              </w:rPr>
              <w:t>ΩΡΘ37Λ1-Δ44</w:t>
            </w:r>
          </w:p>
          <w:p w:rsidR="00D0289B" w:rsidRPr="002A6204" w:rsidRDefault="00E32AEB" w:rsidP="00E32A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ind w:left="33"/>
              <w:rPr>
                <w:rFonts w:ascii="Arial" w:hAnsi="Arial" w:cs="Arial"/>
                <w:spacing w:val="-2"/>
                <w:lang w:val="en-US"/>
              </w:rPr>
            </w:pPr>
            <w:r>
              <w:rPr>
                <w:rFonts w:ascii="Arial" w:hAnsi="Arial" w:cs="Arial"/>
                <w:spacing w:val="-2"/>
              </w:rPr>
              <w:t xml:space="preserve">ΑΔΑΜ: </w:t>
            </w:r>
            <w:r w:rsidR="002A6204">
              <w:rPr>
                <w:rFonts w:ascii="Arial" w:hAnsi="Arial" w:cs="Arial"/>
                <w:spacing w:val="-2"/>
                <w:lang w:val="en-US"/>
              </w:rPr>
              <w:t>19PROC 005453725</w:t>
            </w:r>
            <w:bookmarkStart w:id="0" w:name="_GoBack"/>
            <w:bookmarkEnd w:id="0"/>
          </w:p>
          <w:p w:rsidR="00D0289B" w:rsidRPr="00433D04" w:rsidRDefault="00D0289B" w:rsidP="009E3C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ind w:left="567"/>
              <w:rPr>
                <w:rFonts w:ascii="Arial" w:hAnsi="Arial" w:cs="Arial"/>
                <w:spacing w:val="-2"/>
              </w:rPr>
            </w:pPr>
          </w:p>
          <w:p w:rsidR="00D0289B" w:rsidRPr="00433D04" w:rsidRDefault="00D0289B" w:rsidP="009E3C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567"/>
              <w:rPr>
                <w:rFonts w:ascii="Arial" w:hAnsi="Arial" w:cs="Arial"/>
                <w:spacing w:val="-2"/>
              </w:rPr>
            </w:pPr>
          </w:p>
        </w:tc>
      </w:tr>
    </w:tbl>
    <w:p w:rsidR="00D0289B" w:rsidRPr="002A7C36" w:rsidRDefault="00D0289B" w:rsidP="00D0289B">
      <w:pPr>
        <w:pStyle w:val="para-1"/>
        <w:tabs>
          <w:tab w:val="clear" w:pos="1021"/>
          <w:tab w:val="clear" w:pos="1588"/>
          <w:tab w:val="clear" w:pos="2155"/>
          <w:tab w:val="clear" w:pos="2722"/>
          <w:tab w:val="clear" w:pos="3289"/>
        </w:tabs>
        <w:ind w:left="567" w:right="-23" w:firstLine="0"/>
        <w:rPr>
          <w:rFonts w:ascii="Verdana" w:hAnsi="Verdana" w:cs="Arial"/>
          <w:b/>
          <w:kern w:val="20"/>
          <w:sz w:val="20"/>
        </w:rPr>
      </w:pPr>
      <w:r>
        <w:rPr>
          <w:rFonts w:ascii="Verdana" w:hAnsi="Verdana" w:cs="Arial"/>
          <w:b/>
          <w:kern w:val="20"/>
          <w:sz w:val="20"/>
        </w:rPr>
        <w:t>ΘΕΜΑ</w:t>
      </w:r>
      <w:r w:rsidRPr="002A7C36">
        <w:rPr>
          <w:rFonts w:ascii="Verdana" w:hAnsi="Verdana" w:cs="Arial"/>
          <w:b/>
          <w:kern w:val="20"/>
          <w:sz w:val="20"/>
        </w:rPr>
        <w:t xml:space="preserve">: </w:t>
      </w:r>
      <w:r>
        <w:rPr>
          <w:rFonts w:ascii="Verdana" w:hAnsi="Verdana" w:cs="Arial"/>
          <w:b/>
          <w:kern w:val="20"/>
          <w:sz w:val="20"/>
        </w:rPr>
        <w:t>ΠΡΟΚΗΡΥΞΗ ΔΗΜΟΣΙΑΣ ΣΥΜΒΑΣΗΣ</w:t>
      </w:r>
    </w:p>
    <w:p w:rsidR="00D0289B" w:rsidRPr="002A7C36" w:rsidRDefault="00D0289B" w:rsidP="00D0289B">
      <w:pPr>
        <w:pStyle w:val="para-1"/>
        <w:tabs>
          <w:tab w:val="clear" w:pos="1021"/>
          <w:tab w:val="clear" w:pos="1588"/>
          <w:tab w:val="clear" w:pos="2155"/>
          <w:tab w:val="clear" w:pos="2722"/>
          <w:tab w:val="clear" w:pos="3289"/>
        </w:tabs>
        <w:ind w:left="567" w:right="-23" w:firstLine="0"/>
        <w:rPr>
          <w:rFonts w:ascii="Verdana" w:hAnsi="Verdana" w:cs="Arial"/>
          <w:b/>
          <w:kern w:val="20"/>
          <w:sz w:val="20"/>
        </w:rPr>
      </w:pPr>
      <w:r w:rsidRPr="002A7C36">
        <w:rPr>
          <w:rFonts w:ascii="Verdana" w:hAnsi="Verdana" w:cs="Arial"/>
          <w:b/>
          <w:kern w:val="20"/>
          <w:sz w:val="20"/>
        </w:rPr>
        <w:t xml:space="preserve">ΑΡΙΘΜ. </w:t>
      </w:r>
      <w:r w:rsidRPr="00565807">
        <w:rPr>
          <w:rFonts w:ascii="Verdana" w:hAnsi="Verdana" w:cs="Arial"/>
          <w:b/>
          <w:kern w:val="20"/>
          <w:sz w:val="20"/>
        </w:rPr>
        <w:t>ΔΙΑΚΗΡΥΞΗΣ</w:t>
      </w:r>
      <w:r>
        <w:rPr>
          <w:rFonts w:ascii="Verdana" w:hAnsi="Verdana" w:cs="Arial"/>
          <w:b/>
          <w:kern w:val="20"/>
          <w:sz w:val="20"/>
        </w:rPr>
        <w:t xml:space="preserve"> </w:t>
      </w:r>
      <w:r w:rsidR="00B142F6">
        <w:rPr>
          <w:rFonts w:ascii="Verdana" w:hAnsi="Verdana" w:cs="Arial"/>
          <w:b/>
          <w:kern w:val="20"/>
          <w:sz w:val="20"/>
        </w:rPr>
        <w:t>14</w:t>
      </w:r>
      <w:r w:rsidR="00A60975">
        <w:rPr>
          <w:rFonts w:ascii="Verdana" w:hAnsi="Verdana" w:cs="Arial"/>
          <w:b/>
          <w:kern w:val="20"/>
          <w:sz w:val="20"/>
        </w:rPr>
        <w:t>/2019</w:t>
      </w:r>
    </w:p>
    <w:p w:rsidR="00D0289B" w:rsidRPr="00A73A3E" w:rsidRDefault="00D0289B" w:rsidP="00D0289B">
      <w:pPr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 w:cs="Arial"/>
          <w:sz w:val="18"/>
          <w:szCs w:val="18"/>
        </w:rPr>
      </w:pPr>
      <w:r w:rsidRPr="00A73A3E">
        <w:rPr>
          <w:rFonts w:ascii="Verdana" w:hAnsi="Verdana" w:cs="Arial"/>
          <w:sz w:val="18"/>
          <w:szCs w:val="18"/>
        </w:rPr>
        <w:t>Η Περιφέρεια Πελοποννήσου</w:t>
      </w:r>
      <w:r w:rsidR="00854685">
        <w:rPr>
          <w:rFonts w:ascii="Verdana" w:hAnsi="Verdana" w:cs="Arial"/>
          <w:sz w:val="18"/>
          <w:szCs w:val="18"/>
        </w:rPr>
        <w:t xml:space="preserve">, </w:t>
      </w:r>
      <w:r w:rsidRPr="00A73A3E">
        <w:rPr>
          <w:rFonts w:ascii="Verdana" w:hAnsi="Verdana" w:cs="Arial"/>
          <w:sz w:val="18"/>
          <w:szCs w:val="18"/>
        </w:rPr>
        <w:t>ΔΙΕΥΘΥΝΣΗ ΤΕΧΝΙΚΩΝ ΕΡΓΩΝ ΠΕΡΙΦΕΡΕΙΑΚΗΣ ΕΝΟΤΗΤΑΣ ΑΡΓΟΛΙΔΑΣ, προκηρύσσει, σύμφωνα με την υπ’ αρι</w:t>
      </w:r>
      <w:r w:rsidRPr="00B142F6">
        <w:rPr>
          <w:rFonts w:ascii="Verdana" w:hAnsi="Verdana" w:cs="Arial"/>
          <w:sz w:val="18"/>
          <w:szCs w:val="18"/>
        </w:rPr>
        <w:t xml:space="preserve">θ. </w:t>
      </w:r>
      <w:r w:rsidR="00A76BEE">
        <w:rPr>
          <w:rFonts w:ascii="Verdana" w:hAnsi="Verdana" w:cs="Arial"/>
          <w:sz w:val="18"/>
          <w:szCs w:val="18"/>
        </w:rPr>
        <w:t>2564</w:t>
      </w:r>
      <w:r w:rsidR="00741F4B" w:rsidRPr="00B142F6">
        <w:rPr>
          <w:rFonts w:ascii="Verdana" w:hAnsi="Verdana" w:cs="Arial"/>
          <w:sz w:val="18"/>
          <w:szCs w:val="18"/>
        </w:rPr>
        <w:t>/2019</w:t>
      </w:r>
      <w:r w:rsidRPr="00B142F6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854685" w:rsidRPr="00B142F6">
        <w:rPr>
          <w:rFonts w:ascii="Verdana" w:hAnsi="Verdana" w:cs="Arial"/>
          <w:color w:val="000000"/>
          <w:sz w:val="18"/>
          <w:szCs w:val="18"/>
        </w:rPr>
        <w:t>(</w:t>
      </w:r>
      <w:r w:rsidRPr="00B142F6">
        <w:rPr>
          <w:rFonts w:ascii="Verdana" w:hAnsi="Verdana" w:cs="Arial"/>
          <w:color w:val="000000"/>
          <w:sz w:val="18"/>
          <w:szCs w:val="18"/>
        </w:rPr>
        <w:t xml:space="preserve">ΑΔΑ: </w:t>
      </w:r>
      <w:r w:rsidR="00A76BEE">
        <w:rPr>
          <w:rFonts w:ascii="Verdana" w:hAnsi="Verdana" w:cs="Arial"/>
          <w:color w:val="000000"/>
          <w:sz w:val="18"/>
          <w:szCs w:val="18"/>
        </w:rPr>
        <w:t>6Π2Δ7ΛΑ-Θ5Γ</w:t>
      </w:r>
      <w:r w:rsidR="00854685" w:rsidRPr="00B142F6">
        <w:rPr>
          <w:rFonts w:ascii="Verdana" w:hAnsi="Verdana" w:cs="Arial"/>
          <w:color w:val="000000"/>
          <w:sz w:val="18"/>
          <w:szCs w:val="18"/>
        </w:rPr>
        <w:t>)</w:t>
      </w:r>
      <w:r>
        <w:rPr>
          <w:rFonts w:ascii="Verdana" w:hAnsi="Verdana" w:cs="Arial"/>
          <w:color w:val="FF0000"/>
          <w:sz w:val="18"/>
          <w:szCs w:val="18"/>
        </w:rPr>
        <w:t xml:space="preserve">  </w:t>
      </w:r>
      <w:r w:rsidRPr="00A73A3E">
        <w:rPr>
          <w:rFonts w:ascii="Verdana" w:hAnsi="Verdana" w:cs="Arial"/>
          <w:sz w:val="18"/>
          <w:szCs w:val="18"/>
        </w:rPr>
        <w:t xml:space="preserve">απόφαση της Οικονομικής </w:t>
      </w:r>
      <w:r>
        <w:rPr>
          <w:rFonts w:ascii="Verdana" w:hAnsi="Verdana" w:cs="Arial"/>
          <w:sz w:val="18"/>
          <w:szCs w:val="18"/>
        </w:rPr>
        <w:t>Επιτροπής, ανοικτή</w:t>
      </w:r>
      <w:r w:rsidRPr="00A73A3E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διαδικασία μέσω του Εθνικού Συστήματος Ηλεκτρονικών Δημοσίων Συμβάσεων (Ε.Σ.Η.ΔΗ.Σ.)</w:t>
      </w:r>
      <w:r w:rsidRPr="00A73A3E">
        <w:rPr>
          <w:rFonts w:ascii="Verdana" w:hAnsi="Verdana" w:cs="Arial"/>
          <w:sz w:val="18"/>
          <w:szCs w:val="18"/>
        </w:rPr>
        <w:t>, για την</w:t>
      </w:r>
      <w:r>
        <w:rPr>
          <w:rFonts w:ascii="Verdana" w:hAnsi="Verdana" w:cs="Arial"/>
          <w:sz w:val="18"/>
          <w:szCs w:val="18"/>
        </w:rPr>
        <w:t xml:space="preserve"> σύναψη δημόσιας σύμβασης</w:t>
      </w:r>
      <w:r w:rsidRPr="00A73A3E">
        <w:rPr>
          <w:rFonts w:ascii="Verdana" w:hAnsi="Verdana" w:cs="Arial"/>
          <w:sz w:val="18"/>
          <w:szCs w:val="18"/>
        </w:rPr>
        <w:t xml:space="preserve"> του έργου: </w:t>
      </w:r>
      <w:r w:rsidR="00DD23D0" w:rsidRPr="00DD23D0">
        <w:rPr>
          <w:rFonts w:ascii="Verdana" w:hAnsi="Verdana" w:cs="Cambria"/>
          <w:sz w:val="18"/>
          <w:szCs w:val="18"/>
        </w:rPr>
        <w:t xml:space="preserve">«ΒΕΛΤΙΩΣΗ ΑΘΛΗΤΙΚΩΝ ΕΓΚΑΤΑΣΤΑΣΕΩΝ ΠΕ ΑΡΓΟΛΙΔΑΣ», υποέργο: «ΒΕΛΤΩΣΗ ΑΓΩΝΙΣΤΙΚΗΣ ΕΠΙΦΑΝΕΙΑΣ ΓΗΠΕΔΩΝ ΠΟΔΟΣΦΑΙΡΟΥ ΜΥΚΗΝΩΝ ΚΑΙ ΜΑΛΑΝΔΡΕΝΙΟΥ», </w:t>
      </w:r>
      <w:proofErr w:type="spellStart"/>
      <w:r w:rsidR="00DD23D0" w:rsidRPr="00DD23D0">
        <w:rPr>
          <w:rFonts w:ascii="Verdana" w:hAnsi="Verdana" w:cs="Cambria"/>
          <w:sz w:val="18"/>
          <w:szCs w:val="18"/>
        </w:rPr>
        <w:t>προϋπολ</w:t>
      </w:r>
      <w:proofErr w:type="spellEnd"/>
      <w:r w:rsidR="00DD23D0" w:rsidRPr="00DD23D0">
        <w:rPr>
          <w:rFonts w:ascii="Verdana" w:hAnsi="Verdana" w:cs="Cambria"/>
          <w:sz w:val="18"/>
          <w:szCs w:val="18"/>
        </w:rPr>
        <w:t>.: 360.000,00€</w:t>
      </w:r>
      <w:r w:rsidR="002862B2" w:rsidRPr="002862B2">
        <w:rPr>
          <w:rFonts w:ascii="Verdana" w:hAnsi="Verdana" w:cs="Cambria"/>
          <w:sz w:val="18"/>
          <w:szCs w:val="18"/>
        </w:rPr>
        <w:t xml:space="preserve"> </w:t>
      </w:r>
      <w:r w:rsidR="00DD23D0" w:rsidRPr="00DD23D0">
        <w:rPr>
          <w:rFonts w:ascii="Verdana" w:hAnsi="Verdana" w:cs="Cambria"/>
          <w:sz w:val="18"/>
          <w:szCs w:val="18"/>
        </w:rPr>
        <w:t>(με Φ.Π.Α.), Χρηματοδότηση: ΠΔΕ 2017ΕΠ52600004, CPV: 45212200-8</w:t>
      </w:r>
      <w:r w:rsidR="006E797C">
        <w:rPr>
          <w:rFonts w:ascii="Verdana" w:hAnsi="Verdana" w:cs="Cambria"/>
          <w:sz w:val="18"/>
          <w:szCs w:val="18"/>
        </w:rPr>
        <w:t xml:space="preserve">. </w:t>
      </w:r>
      <w:r w:rsidRPr="00A73A3E">
        <w:rPr>
          <w:rFonts w:ascii="Verdana" w:hAnsi="Verdana" w:cs="Arial"/>
          <w:sz w:val="18"/>
          <w:szCs w:val="18"/>
        </w:rPr>
        <w:t xml:space="preserve">Το έργο αποτελείται από την κατηγορία εργασιών: </w:t>
      </w:r>
      <w:r w:rsidR="00741F4B">
        <w:rPr>
          <w:rFonts w:ascii="Verdana" w:hAnsi="Verdana" w:cs="Arial"/>
          <w:b/>
          <w:sz w:val="18"/>
          <w:szCs w:val="18"/>
        </w:rPr>
        <w:t>ΟΙΚΟΔΟΜΙΚΑ</w:t>
      </w:r>
      <w:r w:rsidR="00761EB3" w:rsidRPr="00761EB3">
        <w:rPr>
          <w:rFonts w:ascii="Verdana" w:hAnsi="Verdana" w:cs="Arial"/>
          <w:b/>
          <w:sz w:val="18"/>
          <w:szCs w:val="18"/>
        </w:rPr>
        <w:t xml:space="preserve"> </w:t>
      </w:r>
      <w:r w:rsidRPr="00A73A3E">
        <w:rPr>
          <w:rFonts w:ascii="Verdana" w:hAnsi="Verdana" w:cs="Arial"/>
          <w:sz w:val="18"/>
          <w:szCs w:val="18"/>
        </w:rPr>
        <w:t xml:space="preserve">με προϋπολογισμό: </w:t>
      </w:r>
      <w:r w:rsidR="00854685" w:rsidRPr="00B142F6">
        <w:rPr>
          <w:rFonts w:ascii="Verdana" w:hAnsi="Verdana" w:cs="Arial"/>
          <w:sz w:val="18"/>
          <w:szCs w:val="18"/>
        </w:rPr>
        <w:t>290.157,81</w:t>
      </w:r>
      <w:r w:rsidRPr="00B142F6">
        <w:rPr>
          <w:rFonts w:ascii="Verdana" w:hAnsi="Verdana" w:cs="Arial"/>
          <w:sz w:val="18"/>
          <w:szCs w:val="18"/>
        </w:rPr>
        <w:t>€ (δαπάνη Εργασιών, Γ.Ε.+Ο.Ε</w:t>
      </w:r>
      <w:r w:rsidRPr="00A73A3E">
        <w:rPr>
          <w:rFonts w:ascii="Verdana" w:hAnsi="Verdana" w:cs="Arial"/>
          <w:sz w:val="18"/>
          <w:szCs w:val="18"/>
        </w:rPr>
        <w:t>, απρόβλεπτα).</w:t>
      </w:r>
    </w:p>
    <w:p w:rsidR="00D0289B" w:rsidRPr="00954864" w:rsidRDefault="00D0289B" w:rsidP="00A60975">
      <w:pPr>
        <w:widowControl w:val="0"/>
        <w:tabs>
          <w:tab w:val="left" w:pos="426"/>
          <w:tab w:val="num" w:pos="900"/>
        </w:tabs>
        <w:spacing w:line="260" w:lineRule="atLeast"/>
        <w:ind w:left="425"/>
        <w:jc w:val="both"/>
        <w:rPr>
          <w:rFonts w:ascii="Verdana" w:hAnsi="Verdana" w:cs="Arial"/>
          <w:sz w:val="18"/>
          <w:szCs w:val="18"/>
        </w:rPr>
      </w:pPr>
      <w:r w:rsidRPr="00954864">
        <w:rPr>
          <w:rFonts w:ascii="Verdana" w:hAnsi="Verdana" w:cs="Arial"/>
          <w:sz w:val="18"/>
          <w:szCs w:val="18"/>
        </w:rPr>
        <w:t xml:space="preserve">Προσφέρεται ελεύθερη, πλήρης, άμεση και δωρεάν ηλεκτρονική πρόσβαση στα έγγραφα της σύμβασης στον ειδικό, δημόσια </w:t>
      </w:r>
      <w:proofErr w:type="spellStart"/>
      <w:r w:rsidRPr="00954864">
        <w:rPr>
          <w:rFonts w:ascii="Verdana" w:hAnsi="Verdana" w:cs="Arial"/>
          <w:sz w:val="18"/>
          <w:szCs w:val="18"/>
        </w:rPr>
        <w:t>προσβάσιμο</w:t>
      </w:r>
      <w:proofErr w:type="spellEnd"/>
      <w:r w:rsidRPr="00954864">
        <w:rPr>
          <w:rFonts w:ascii="Verdana" w:hAnsi="Verdana" w:cs="Arial"/>
          <w:sz w:val="18"/>
          <w:szCs w:val="18"/>
        </w:rPr>
        <w:t xml:space="preserve">, χώρο “ηλεκτρονικοί διαγωνισμοί” της πύλης </w:t>
      </w:r>
      <w:hyperlink r:id="rId10" w:history="1">
        <w:r w:rsidRPr="00954864">
          <w:rPr>
            <w:rFonts w:ascii="Verdana" w:hAnsi="Verdana" w:cs="Arial"/>
            <w:sz w:val="18"/>
            <w:szCs w:val="18"/>
          </w:rPr>
          <w:t>www.promitheus.gov.gr</w:t>
        </w:r>
      </w:hyperlink>
      <w:r w:rsidRPr="00954864">
        <w:rPr>
          <w:rFonts w:ascii="Verdana" w:hAnsi="Verdana" w:cs="Arial"/>
          <w:sz w:val="18"/>
          <w:szCs w:val="18"/>
        </w:rPr>
        <w:t>,  για τον ηλεκτρονικό</w:t>
      </w:r>
      <w:r>
        <w:rPr>
          <w:rFonts w:ascii="Verdana" w:hAnsi="Verdana" w:cs="Arial"/>
          <w:sz w:val="18"/>
          <w:szCs w:val="18"/>
        </w:rPr>
        <w:t xml:space="preserve"> διαγωνισμό με συστημικό κωδικό</w:t>
      </w:r>
      <w:r w:rsidRPr="00E634D5">
        <w:rPr>
          <w:rFonts w:ascii="Verdana" w:hAnsi="Verdana" w:cs="Arial"/>
          <w:sz w:val="18"/>
          <w:szCs w:val="18"/>
        </w:rPr>
        <w:t xml:space="preserve"> </w:t>
      </w:r>
      <w:r w:rsidR="006D3A2F" w:rsidRPr="006D3A2F">
        <w:rPr>
          <w:rFonts w:ascii="Verdana" w:hAnsi="Verdana" w:cs="Arial"/>
          <w:b/>
          <w:sz w:val="18"/>
          <w:szCs w:val="18"/>
          <w:u w:val="single"/>
        </w:rPr>
        <w:t>84289</w:t>
      </w:r>
      <w:r w:rsidRPr="004462C3">
        <w:rPr>
          <w:rFonts w:ascii="Verdana" w:hAnsi="Verdana" w:cs="Arial"/>
          <w:sz w:val="18"/>
          <w:szCs w:val="18"/>
        </w:rPr>
        <w:t xml:space="preserve"> </w:t>
      </w:r>
      <w:r w:rsidRPr="00954864">
        <w:rPr>
          <w:rFonts w:ascii="Verdana" w:hAnsi="Verdana" w:cs="Arial"/>
          <w:sz w:val="18"/>
          <w:szCs w:val="18"/>
        </w:rPr>
        <w:t>καθώς και στην ιστοσελίδα της αναθέτουσας αρχής (</w:t>
      </w:r>
      <w:proofErr w:type="spellStart"/>
      <w:r w:rsidRPr="00954864">
        <w:rPr>
          <w:rFonts w:ascii="Verdana" w:hAnsi="Verdana" w:cs="Arial"/>
          <w:sz w:val="18"/>
          <w:szCs w:val="18"/>
        </w:rPr>
        <w:t>www.ppel.gov.gr</w:t>
      </w:r>
      <w:proofErr w:type="spellEnd"/>
      <w:r w:rsidRPr="00954864">
        <w:rPr>
          <w:rFonts w:ascii="Verdana" w:hAnsi="Verdana" w:cs="Arial"/>
          <w:sz w:val="18"/>
          <w:szCs w:val="18"/>
        </w:rPr>
        <w:t>).</w:t>
      </w:r>
    </w:p>
    <w:p w:rsidR="00D0289B" w:rsidRPr="003C6485" w:rsidRDefault="00D0289B" w:rsidP="00D0289B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954864">
        <w:rPr>
          <w:rFonts w:ascii="Verdana" w:hAnsi="Verdana" w:cs="Arial"/>
          <w:sz w:val="18"/>
          <w:szCs w:val="18"/>
        </w:rPr>
        <w:t xml:space="preserve">Οι προσφορές υποβάλλονται από τους ενδιαφερομένους ηλεκτρονικά, μέσω της διαδικτυακής πύλης </w:t>
      </w:r>
      <w:hyperlink r:id="rId11" w:history="1">
        <w:r w:rsidRPr="00D87564">
          <w:rPr>
            <w:rFonts w:ascii="Verdana" w:hAnsi="Verdana" w:cs="Arial"/>
            <w:sz w:val="18"/>
            <w:szCs w:val="18"/>
          </w:rPr>
          <w:t>www.promitheus.gov.gr</w:t>
        </w:r>
      </w:hyperlink>
      <w:r w:rsidRPr="00954864">
        <w:rPr>
          <w:rFonts w:ascii="Verdana" w:hAnsi="Verdana" w:cs="Arial"/>
          <w:sz w:val="18"/>
          <w:szCs w:val="18"/>
        </w:rPr>
        <w:t xml:space="preserve"> του ΕΣΗΔΗΣ, </w:t>
      </w:r>
      <w:r>
        <w:rPr>
          <w:rFonts w:ascii="Verdana" w:hAnsi="Verdana" w:cs="Arial"/>
          <w:sz w:val="18"/>
          <w:szCs w:val="18"/>
        </w:rPr>
        <w:t xml:space="preserve">ως ημερομηνία λήξης της προθεσμίας υποβολής των προσφορών ορίζεται </w:t>
      </w:r>
      <w:r w:rsidR="00DD23D0" w:rsidRPr="00DD23D0">
        <w:rPr>
          <w:rFonts w:ascii="Verdana" w:hAnsi="Verdana" w:cs="Arial"/>
          <w:b/>
          <w:sz w:val="18"/>
          <w:szCs w:val="18"/>
          <w:u w:val="single"/>
        </w:rPr>
        <w:softHyphen/>
      </w:r>
      <w:r w:rsidR="00DD23D0" w:rsidRPr="00DD23D0">
        <w:rPr>
          <w:rFonts w:ascii="Verdana" w:hAnsi="Verdana" w:cs="Arial"/>
          <w:b/>
          <w:sz w:val="18"/>
          <w:szCs w:val="18"/>
          <w:u w:val="single"/>
        </w:rPr>
        <w:softHyphen/>
      </w:r>
      <w:r w:rsidR="00DD23D0" w:rsidRPr="00DD23D0">
        <w:rPr>
          <w:rFonts w:ascii="Verdana" w:hAnsi="Verdana" w:cs="Arial"/>
          <w:b/>
          <w:sz w:val="18"/>
          <w:szCs w:val="18"/>
          <w:u w:val="single"/>
        </w:rPr>
        <w:softHyphen/>
      </w:r>
      <w:r w:rsidR="00DD23D0" w:rsidRPr="00DD23D0">
        <w:rPr>
          <w:rFonts w:ascii="Verdana" w:hAnsi="Verdana" w:cs="Arial"/>
          <w:b/>
          <w:sz w:val="18"/>
          <w:szCs w:val="18"/>
          <w:u w:val="single"/>
        </w:rPr>
        <w:softHyphen/>
      </w:r>
      <w:r w:rsidR="00DD23D0" w:rsidRPr="00DD23D0">
        <w:rPr>
          <w:rFonts w:ascii="Verdana" w:hAnsi="Verdana" w:cs="Arial"/>
          <w:b/>
          <w:sz w:val="18"/>
          <w:szCs w:val="18"/>
          <w:u w:val="single"/>
        </w:rPr>
        <w:softHyphen/>
      </w:r>
      <w:r w:rsidR="00DD23D0" w:rsidRPr="00DD23D0">
        <w:rPr>
          <w:rFonts w:ascii="Verdana" w:hAnsi="Verdana" w:cs="Arial"/>
          <w:b/>
          <w:sz w:val="18"/>
          <w:szCs w:val="18"/>
          <w:u w:val="single"/>
        </w:rPr>
        <w:softHyphen/>
      </w:r>
      <w:r w:rsidR="00DD23D0" w:rsidRPr="00DD23D0">
        <w:rPr>
          <w:rFonts w:ascii="Verdana" w:hAnsi="Verdana" w:cs="Arial"/>
          <w:b/>
          <w:sz w:val="18"/>
          <w:szCs w:val="18"/>
          <w:u w:val="single"/>
        </w:rPr>
        <w:softHyphen/>
      </w:r>
      <w:r w:rsidR="00DD23D0" w:rsidRPr="00DD23D0">
        <w:rPr>
          <w:rFonts w:ascii="Verdana" w:hAnsi="Verdana" w:cs="Arial"/>
          <w:b/>
          <w:sz w:val="18"/>
          <w:szCs w:val="18"/>
          <w:u w:val="single"/>
        </w:rPr>
        <w:softHyphen/>
      </w:r>
      <w:r w:rsidR="00DD23D0" w:rsidRPr="00DD23D0">
        <w:rPr>
          <w:rFonts w:ascii="Verdana" w:hAnsi="Verdana" w:cs="Arial"/>
          <w:b/>
          <w:sz w:val="18"/>
          <w:szCs w:val="18"/>
          <w:u w:val="single"/>
        </w:rPr>
        <w:softHyphen/>
      </w:r>
      <w:r w:rsidR="00DD23D0" w:rsidRPr="00DD23D0">
        <w:rPr>
          <w:rFonts w:ascii="Verdana" w:hAnsi="Verdana" w:cs="Arial"/>
          <w:b/>
          <w:sz w:val="18"/>
          <w:szCs w:val="18"/>
          <w:u w:val="single"/>
        </w:rPr>
        <w:softHyphen/>
      </w:r>
      <w:r w:rsidR="00DD23D0" w:rsidRPr="00DD23D0">
        <w:rPr>
          <w:rFonts w:ascii="Verdana" w:hAnsi="Verdana" w:cs="Arial"/>
          <w:b/>
          <w:sz w:val="18"/>
          <w:szCs w:val="18"/>
          <w:u w:val="single"/>
        </w:rPr>
        <w:softHyphen/>
      </w:r>
      <w:r w:rsidR="00DD23D0" w:rsidRPr="00DD23D0">
        <w:rPr>
          <w:rFonts w:ascii="Verdana" w:hAnsi="Verdana" w:cs="Arial"/>
          <w:b/>
          <w:sz w:val="18"/>
          <w:szCs w:val="18"/>
          <w:u w:val="single"/>
        </w:rPr>
        <w:softHyphen/>
      </w:r>
      <w:r w:rsidR="00DD23D0" w:rsidRPr="00DD23D0">
        <w:rPr>
          <w:rFonts w:ascii="Verdana" w:hAnsi="Verdana" w:cs="Arial"/>
          <w:b/>
          <w:sz w:val="18"/>
          <w:szCs w:val="18"/>
          <w:u w:val="single"/>
        </w:rPr>
        <w:softHyphen/>
      </w:r>
      <w:r w:rsidR="00DD23D0" w:rsidRPr="00DD23D0">
        <w:rPr>
          <w:rFonts w:ascii="Verdana" w:hAnsi="Verdana" w:cs="Arial"/>
          <w:b/>
          <w:sz w:val="18"/>
          <w:szCs w:val="18"/>
          <w:u w:val="single"/>
        </w:rPr>
        <w:softHyphen/>
      </w:r>
      <w:r w:rsidR="00DD23D0" w:rsidRPr="00DD23D0">
        <w:rPr>
          <w:rFonts w:ascii="Verdana" w:hAnsi="Verdana" w:cs="Arial"/>
          <w:b/>
          <w:sz w:val="18"/>
          <w:szCs w:val="18"/>
          <w:u w:val="single"/>
        </w:rPr>
        <w:softHyphen/>
      </w:r>
      <w:r w:rsidR="00DD23D0" w:rsidRPr="00DD23D0">
        <w:rPr>
          <w:rFonts w:ascii="Verdana" w:hAnsi="Verdana" w:cs="Arial"/>
          <w:b/>
          <w:sz w:val="18"/>
          <w:szCs w:val="18"/>
          <w:u w:val="single"/>
        </w:rPr>
        <w:softHyphen/>
      </w:r>
      <w:r w:rsidR="00DD23D0" w:rsidRPr="00DD23D0">
        <w:rPr>
          <w:rFonts w:ascii="Verdana" w:hAnsi="Verdana" w:cs="Arial"/>
          <w:b/>
          <w:sz w:val="18"/>
          <w:szCs w:val="18"/>
          <w:u w:val="single"/>
        </w:rPr>
        <w:softHyphen/>
      </w:r>
      <w:r w:rsidR="00DD23D0" w:rsidRPr="00DD23D0">
        <w:rPr>
          <w:rFonts w:ascii="Verdana" w:hAnsi="Verdana" w:cs="Arial"/>
          <w:b/>
          <w:sz w:val="18"/>
          <w:szCs w:val="18"/>
          <w:u w:val="single"/>
        </w:rPr>
        <w:softHyphen/>
      </w:r>
      <w:r w:rsidR="00DD23D0" w:rsidRPr="00DD23D0">
        <w:rPr>
          <w:rFonts w:ascii="Verdana" w:hAnsi="Verdana" w:cs="Arial"/>
          <w:b/>
          <w:sz w:val="18"/>
          <w:szCs w:val="18"/>
          <w:u w:val="single"/>
        </w:rPr>
        <w:softHyphen/>
      </w:r>
      <w:r w:rsidR="00DD23D0" w:rsidRPr="00DD23D0">
        <w:rPr>
          <w:rFonts w:ascii="Verdana" w:hAnsi="Verdana" w:cs="Arial"/>
          <w:b/>
          <w:sz w:val="18"/>
          <w:szCs w:val="18"/>
          <w:u w:val="single"/>
        </w:rPr>
        <w:softHyphen/>
      </w:r>
      <w:r w:rsidR="00DD23D0" w:rsidRPr="00DD23D0">
        <w:rPr>
          <w:rFonts w:ascii="Verdana" w:hAnsi="Verdana" w:cs="Arial"/>
          <w:b/>
          <w:sz w:val="18"/>
          <w:szCs w:val="18"/>
          <w:u w:val="single"/>
        </w:rPr>
        <w:softHyphen/>
      </w:r>
      <w:r w:rsidR="00516F55" w:rsidRPr="00516F55">
        <w:rPr>
          <w:rFonts w:ascii="Verdana" w:hAnsi="Verdana" w:cs="Arial"/>
          <w:b/>
          <w:sz w:val="18"/>
          <w:szCs w:val="18"/>
          <w:u w:val="single"/>
        </w:rPr>
        <w:t>9/9/2019</w:t>
      </w:r>
      <w:r>
        <w:rPr>
          <w:rFonts w:ascii="Verdana" w:hAnsi="Verdana" w:cs="Arial"/>
          <w:sz w:val="18"/>
          <w:szCs w:val="18"/>
        </w:rPr>
        <w:t xml:space="preserve">  Ημέρα </w:t>
      </w:r>
      <w:r w:rsidR="00516F55" w:rsidRPr="00516F55">
        <w:rPr>
          <w:rFonts w:ascii="Verdana" w:hAnsi="Verdana" w:cs="Arial"/>
          <w:b/>
          <w:sz w:val="18"/>
          <w:szCs w:val="18"/>
          <w:u w:val="single"/>
        </w:rPr>
        <w:t>ΔΕΥΤΕΡΑ</w:t>
      </w:r>
      <w:r w:rsidR="00E10494">
        <w:rPr>
          <w:rFonts w:ascii="Verdana" w:hAnsi="Verdana" w:cs="Arial"/>
          <w:sz w:val="18"/>
          <w:szCs w:val="18"/>
        </w:rPr>
        <w:t xml:space="preserve"> </w:t>
      </w:r>
      <w:r w:rsidR="00E10494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και ώρα λήξης των προσφορών ορίζεται η </w:t>
      </w:r>
      <w:r>
        <w:rPr>
          <w:rFonts w:ascii="Verdana" w:hAnsi="Verdana" w:cs="Arial"/>
          <w:b/>
          <w:sz w:val="18"/>
          <w:szCs w:val="18"/>
        </w:rPr>
        <w:t>10:00π</w:t>
      </w:r>
      <w:r w:rsidRPr="003C6485">
        <w:rPr>
          <w:rFonts w:ascii="Verdana" w:hAnsi="Verdana" w:cs="Arial"/>
          <w:b/>
          <w:sz w:val="18"/>
          <w:szCs w:val="18"/>
        </w:rPr>
        <w:t>.μ.</w:t>
      </w:r>
    </w:p>
    <w:p w:rsidR="00D0289B" w:rsidRDefault="00D0289B" w:rsidP="00D0289B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Ως ημερομηνία και ώρα ηλεκτρονικής αποσφράγισης των προσφορών ορίζεται η </w:t>
      </w:r>
      <w:r w:rsidR="00516F55">
        <w:rPr>
          <w:rFonts w:ascii="Verdana" w:hAnsi="Verdana" w:cs="Arial"/>
          <w:b/>
          <w:sz w:val="18"/>
          <w:szCs w:val="18"/>
          <w:u w:val="single"/>
        </w:rPr>
        <w:t>13/9/2019</w:t>
      </w:r>
      <w:r>
        <w:rPr>
          <w:rFonts w:ascii="Verdana" w:hAnsi="Verdana" w:cs="Arial"/>
          <w:sz w:val="18"/>
          <w:szCs w:val="18"/>
        </w:rPr>
        <w:t xml:space="preserve"> ημέρα </w:t>
      </w:r>
      <w:r w:rsidR="00516F55" w:rsidRPr="00516F55">
        <w:rPr>
          <w:rFonts w:ascii="Verdana" w:hAnsi="Verdana" w:cs="Arial"/>
          <w:b/>
          <w:sz w:val="18"/>
          <w:szCs w:val="18"/>
          <w:u w:val="single"/>
        </w:rPr>
        <w:t>ΠΑΡΑΣΚΕΥΗ</w:t>
      </w:r>
      <w:r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 xml:space="preserve"> </w:t>
      </w:r>
      <w:r w:rsidR="00922259">
        <w:rPr>
          <w:rFonts w:ascii="Verdana" w:hAnsi="Verdana" w:cs="Arial"/>
          <w:sz w:val="18"/>
          <w:szCs w:val="18"/>
        </w:rPr>
        <w:t xml:space="preserve">και ώρα </w:t>
      </w:r>
      <w:r w:rsidRPr="003C6485">
        <w:rPr>
          <w:rFonts w:ascii="Verdana" w:hAnsi="Verdana" w:cs="Arial"/>
          <w:b/>
          <w:sz w:val="18"/>
          <w:szCs w:val="18"/>
        </w:rPr>
        <w:t xml:space="preserve">10:00 </w:t>
      </w:r>
      <w:proofErr w:type="spellStart"/>
      <w:r w:rsidRPr="003C6485">
        <w:rPr>
          <w:rFonts w:ascii="Verdana" w:hAnsi="Verdana" w:cs="Arial"/>
          <w:b/>
          <w:sz w:val="18"/>
          <w:szCs w:val="18"/>
        </w:rPr>
        <w:t>π.μ</w:t>
      </w:r>
      <w:proofErr w:type="spellEnd"/>
      <w:r w:rsidRPr="003C6485">
        <w:rPr>
          <w:rFonts w:ascii="Verdana" w:hAnsi="Verdana" w:cs="Arial"/>
          <w:b/>
          <w:sz w:val="18"/>
          <w:szCs w:val="18"/>
        </w:rPr>
        <w:t>.</w:t>
      </w:r>
      <w:r>
        <w:rPr>
          <w:rFonts w:ascii="Verdana" w:hAnsi="Verdana" w:cs="Arial"/>
          <w:sz w:val="18"/>
          <w:szCs w:val="18"/>
        </w:rPr>
        <w:t xml:space="preserve"> στα γραφεία της Δ/</w:t>
      </w:r>
      <w:proofErr w:type="spellStart"/>
      <w:r>
        <w:rPr>
          <w:rFonts w:ascii="Verdana" w:hAnsi="Verdana" w:cs="Arial"/>
          <w:sz w:val="18"/>
          <w:szCs w:val="18"/>
        </w:rPr>
        <w:t>νσης</w:t>
      </w:r>
      <w:proofErr w:type="spellEnd"/>
      <w:r>
        <w:rPr>
          <w:rFonts w:ascii="Verdana" w:hAnsi="Verdana" w:cs="Arial"/>
          <w:sz w:val="18"/>
          <w:szCs w:val="18"/>
        </w:rPr>
        <w:t xml:space="preserve"> Τεχνικών Έργων Π.Ε. Αργολίδας Παρ. οδός Ναυπλίου –Νέας </w:t>
      </w:r>
      <w:proofErr w:type="spellStart"/>
      <w:r>
        <w:rPr>
          <w:rFonts w:ascii="Verdana" w:hAnsi="Verdana" w:cs="Arial"/>
          <w:sz w:val="18"/>
          <w:szCs w:val="18"/>
        </w:rPr>
        <w:t>Κίου</w:t>
      </w:r>
      <w:proofErr w:type="spellEnd"/>
      <w:r>
        <w:rPr>
          <w:rFonts w:ascii="Verdana" w:hAnsi="Verdana" w:cs="Arial"/>
          <w:sz w:val="18"/>
          <w:szCs w:val="18"/>
        </w:rPr>
        <w:t xml:space="preserve">, τηλ.επ.27523-60433, </w:t>
      </w:r>
      <w:r>
        <w:rPr>
          <w:rFonts w:ascii="Verdana" w:hAnsi="Verdana" w:cs="Arial"/>
          <w:sz w:val="18"/>
          <w:szCs w:val="18"/>
          <w:lang w:val="en-US"/>
        </w:rPr>
        <w:t>fax</w:t>
      </w:r>
      <w:r>
        <w:rPr>
          <w:rFonts w:ascii="Verdana" w:hAnsi="Verdana" w:cs="Arial"/>
          <w:sz w:val="18"/>
          <w:szCs w:val="18"/>
        </w:rPr>
        <w:t>: 27523-60452.</w:t>
      </w:r>
    </w:p>
    <w:p w:rsidR="00D0289B" w:rsidRDefault="00D0289B" w:rsidP="00D0289B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  <w:b/>
          <w:sz w:val="18"/>
          <w:szCs w:val="18"/>
        </w:rPr>
      </w:pPr>
      <w:r w:rsidRPr="00D63D2E">
        <w:rPr>
          <w:rFonts w:ascii="Verdana" w:hAnsi="Verdana" w:cs="Arial"/>
          <w:sz w:val="18"/>
          <w:szCs w:val="18"/>
        </w:rPr>
        <w:t xml:space="preserve">Το σύστημα προσφοράς είναι με </w:t>
      </w:r>
      <w:r w:rsidRPr="00D63D2E">
        <w:rPr>
          <w:rFonts w:ascii="Verdana" w:hAnsi="Verdana" w:cs="Arial"/>
          <w:b/>
          <w:sz w:val="18"/>
          <w:szCs w:val="18"/>
        </w:rPr>
        <w:t>επιμέρους ποσοστά έκπτωσης για κάθε ομάδα τιμών ομοειδών εργασιών του τιμολογίου και του προϋπολογισμού (παρ.2α του άρθρου 95 του Ν.4412/2016</w:t>
      </w:r>
      <w:r w:rsidR="006E797C">
        <w:rPr>
          <w:rFonts w:ascii="Verdana" w:hAnsi="Verdana" w:cs="Arial"/>
          <w:b/>
          <w:sz w:val="18"/>
          <w:szCs w:val="18"/>
        </w:rPr>
        <w:t>).</w:t>
      </w:r>
    </w:p>
    <w:p w:rsidR="00D0289B" w:rsidRPr="008C1171" w:rsidRDefault="00D0289B" w:rsidP="00D0289B">
      <w:pPr>
        <w:widowControl w:val="0"/>
        <w:spacing w:line="288" w:lineRule="auto"/>
        <w:ind w:left="426"/>
        <w:jc w:val="both"/>
        <w:rPr>
          <w:rFonts w:ascii="Arial" w:hAnsi="Arial" w:cs="Arial"/>
          <w:kern w:val="1"/>
          <w:sz w:val="18"/>
        </w:rPr>
      </w:pPr>
      <w:r w:rsidRPr="00CE0BEB">
        <w:rPr>
          <w:rFonts w:ascii="Arial" w:hAnsi="Arial" w:cs="Arial"/>
          <w:kern w:val="1"/>
          <w:sz w:val="18"/>
        </w:rPr>
        <w:t>Η διακήρυξη του έργου έχει συνταχθεί σύμφωνα με το πρότυπο τεύχος</w:t>
      </w:r>
      <w:r>
        <w:rPr>
          <w:rFonts w:ascii="Arial" w:hAnsi="Arial" w:cs="Arial"/>
          <w:kern w:val="1"/>
          <w:sz w:val="18"/>
        </w:rPr>
        <w:t xml:space="preserve"> (</w:t>
      </w:r>
      <w:r w:rsidRPr="008C1171">
        <w:rPr>
          <w:rFonts w:ascii="Arial" w:hAnsi="Arial" w:cs="Arial"/>
          <w:kern w:val="1"/>
          <w:sz w:val="18"/>
        </w:rPr>
        <w:t>αριθμ. 127/29.11.2017 (Β΄4534/21-12-2017) Απόφαση της Ε.Α.Α.ΔΗ.ΣΥ)</w:t>
      </w:r>
      <w:r w:rsidRPr="00CE0BEB">
        <w:rPr>
          <w:rFonts w:ascii="Arial" w:hAnsi="Arial" w:cs="Arial"/>
          <w:kern w:val="1"/>
          <w:sz w:val="18"/>
        </w:rPr>
        <w:t xml:space="preserve"> Παράρτημα Β’ ανοικτής διαδικασίας για τη σύναψη ηλεκτρονικών δημοσίων συμβάσεων έργου κάτω των ορίων του Ν.4412/2016 με κριτήριο ανάθεσης την πλέον συμφέρουσα από οικονομική άποψη προσφορά με βάση την τιμή.</w:t>
      </w:r>
      <w:r w:rsidRPr="008C1171">
        <w:rPr>
          <w:rFonts w:ascii="Arial" w:hAnsi="Arial" w:cs="Arial"/>
          <w:kern w:val="1"/>
          <w:sz w:val="18"/>
        </w:rPr>
        <w:t xml:space="preserve"> </w:t>
      </w:r>
    </w:p>
    <w:p w:rsidR="00D0289B" w:rsidRPr="005C526C" w:rsidRDefault="00D0289B" w:rsidP="00D0289B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D63D2E">
        <w:rPr>
          <w:rFonts w:ascii="Verdana" w:hAnsi="Verdana" w:cs="Arial"/>
          <w:sz w:val="18"/>
          <w:szCs w:val="18"/>
        </w:rPr>
        <w:t>Στο διαγωνισμό γίνονται δεκτοί</w:t>
      </w:r>
      <w:r w:rsidRPr="005C526C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σύμφωνα με το άρθρο 21 της Διακήρυξης </w:t>
      </w:r>
      <w:r w:rsidRPr="005C526C">
        <w:rPr>
          <w:rFonts w:ascii="Verdana" w:hAnsi="Verdana" w:cs="Arial"/>
          <w:sz w:val="18"/>
          <w:szCs w:val="18"/>
        </w:rPr>
        <w:t>φυσικά ή νομικά πρόσωπα, ή ενώσεις αυτών</w:t>
      </w:r>
      <w:r w:rsidRPr="00D63D2E">
        <w:rPr>
          <w:rFonts w:ascii="Verdana" w:hAnsi="Verdana" w:cs="Arial"/>
          <w:sz w:val="18"/>
          <w:szCs w:val="18"/>
        </w:rPr>
        <w:t>:</w:t>
      </w:r>
    </w:p>
    <w:p w:rsidR="00D0289B" w:rsidRDefault="00D0289B" w:rsidP="00854685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α) </w:t>
      </w:r>
      <w:r w:rsidR="00854685" w:rsidRPr="00854685">
        <w:rPr>
          <w:rFonts w:ascii="Verdana" w:hAnsi="Verdana" w:cs="Arial"/>
          <w:sz w:val="18"/>
          <w:szCs w:val="18"/>
        </w:rPr>
        <w:t>οι προσφέροντες που είναι εγκατεστημένοι στην Ελλάδα υποβάλλουν βεβαίωση εγγραφής στο Μ.Ε.ΕΠ  στην κατηγορία ΟΙΚΟΔΟΜΙΚΑ ΚΑΙ ΜΕ ΤΑΞΗ ΠΤΥΧΙΟΥ Α2  και άνω</w:t>
      </w:r>
      <w:r w:rsidR="00A60975" w:rsidRPr="00A60975">
        <w:rPr>
          <w:rFonts w:ascii="Verdana" w:hAnsi="Verdana" w:cs="Arial"/>
          <w:sz w:val="18"/>
          <w:szCs w:val="18"/>
        </w:rPr>
        <w:t>.</w:t>
      </w:r>
    </w:p>
    <w:p w:rsidR="00D0289B" w:rsidRPr="00A73A3E" w:rsidRDefault="00D0289B" w:rsidP="00D0289B">
      <w:pPr>
        <w:widowControl w:val="0"/>
        <w:tabs>
          <w:tab w:val="left" w:pos="426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       </w:t>
      </w:r>
      <w:r w:rsidRPr="00A73A3E">
        <w:rPr>
          <w:rFonts w:ascii="Verdana" w:hAnsi="Verdana" w:cs="Arial"/>
          <w:sz w:val="18"/>
          <w:szCs w:val="18"/>
        </w:rPr>
        <w:t>β) σε κράτος-μέλος της Ένωσης,</w:t>
      </w:r>
    </w:p>
    <w:p w:rsidR="00D0289B" w:rsidRPr="00A73A3E" w:rsidRDefault="00D0289B" w:rsidP="00D0289B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A73A3E">
        <w:rPr>
          <w:rFonts w:ascii="Verdana" w:hAnsi="Verdana" w:cs="Arial"/>
          <w:sz w:val="18"/>
          <w:szCs w:val="18"/>
        </w:rPr>
        <w:t>γ) σε κράτος-μέλος του Ευρωπαϊκού Οικονομικού Χώρου (Ε.Ο.Χ.),</w:t>
      </w:r>
    </w:p>
    <w:p w:rsidR="00D0289B" w:rsidRPr="00A73A3E" w:rsidRDefault="00D0289B" w:rsidP="00D0289B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A73A3E">
        <w:rPr>
          <w:rFonts w:ascii="Verdana" w:hAnsi="Verdana" w:cs="Arial"/>
          <w:sz w:val="18"/>
          <w:szCs w:val="18"/>
        </w:rPr>
        <w:t>δ) σε τρίτες χώρες που έχουν υπογράψει και κυρώσει τη ΣΔΣ, στο βαθμό που η υπό ανάθεση δημόσια σύμβαση καλύπτεται από τα Παραρτήματα 1, 2, 4 και 5 και τις γενικές σημειώσεις του σχετικού με την Ένωση Προσαρτήματος I της ως άνω Συμφωνίας, καθώς και</w:t>
      </w:r>
    </w:p>
    <w:p w:rsidR="00D0289B" w:rsidRPr="00A73A3E" w:rsidRDefault="00D0289B" w:rsidP="00D0289B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A73A3E">
        <w:rPr>
          <w:rFonts w:ascii="Verdana" w:hAnsi="Verdana" w:cs="Arial"/>
          <w:sz w:val="18"/>
          <w:szCs w:val="18"/>
        </w:rPr>
        <w:t xml:space="preserve">ε) σε τρίτες χώρες που δεν εμπίπτουν στην περίπτωση </w:t>
      </w:r>
      <w:proofErr w:type="spellStart"/>
      <w:r w:rsidRPr="00A73A3E">
        <w:rPr>
          <w:rFonts w:ascii="Verdana" w:hAnsi="Verdana" w:cs="Arial"/>
          <w:sz w:val="18"/>
          <w:szCs w:val="18"/>
        </w:rPr>
        <w:t>γ΄</w:t>
      </w:r>
      <w:proofErr w:type="spellEnd"/>
      <w:r w:rsidRPr="00A73A3E">
        <w:rPr>
          <w:rFonts w:ascii="Verdana" w:hAnsi="Verdana" w:cs="Arial"/>
          <w:sz w:val="18"/>
          <w:szCs w:val="18"/>
        </w:rPr>
        <w:t xml:space="preserve"> της παρούσας παραγράφου και έχουν συνάψει διμερείς ή πολυμερείς συμφωνίες με την Ένωση σε θέματα διαδικασιών ανάθεσης δημοσίων συμβάσεων.</w:t>
      </w:r>
    </w:p>
    <w:p w:rsidR="00D0289B" w:rsidRPr="005C526C" w:rsidRDefault="00D0289B" w:rsidP="00D0289B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στ</w:t>
      </w:r>
      <w:r w:rsidRPr="005C526C">
        <w:rPr>
          <w:rFonts w:ascii="Verdana" w:hAnsi="Verdana" w:cs="Arial"/>
          <w:sz w:val="18"/>
          <w:szCs w:val="18"/>
        </w:rPr>
        <w:t>)  Οικονομικός φορέας συμμετέχει είτε μεμονωμένα είτε ως μέλος ένωσης.</w:t>
      </w:r>
    </w:p>
    <w:p w:rsidR="00D0289B" w:rsidRPr="005C526C" w:rsidRDefault="00D0289B" w:rsidP="00D0289B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ζ</w:t>
      </w:r>
      <w:r w:rsidRPr="005C526C">
        <w:rPr>
          <w:rFonts w:ascii="Verdana" w:hAnsi="Verdana" w:cs="Arial"/>
          <w:sz w:val="18"/>
          <w:szCs w:val="18"/>
        </w:rPr>
        <w:t xml:space="preserve">)  Οι ενώσεις οικονομικών φορέων συμμετέχουν </w:t>
      </w:r>
      <w:r w:rsidRPr="00F21FF8">
        <w:rPr>
          <w:rFonts w:ascii="Verdana" w:hAnsi="Verdana" w:cs="Arial"/>
          <w:sz w:val="18"/>
          <w:szCs w:val="18"/>
        </w:rPr>
        <w:t>υπό τους όρους των παρ. 2, 3 και 4 του άρθρου 19 και των παρ. 1 (ε)  και 3 (β)</w:t>
      </w:r>
      <w:r w:rsidR="00A03EA2">
        <w:rPr>
          <w:rFonts w:ascii="Verdana" w:hAnsi="Verdana" w:cs="Arial"/>
          <w:sz w:val="18"/>
          <w:szCs w:val="18"/>
        </w:rPr>
        <w:t xml:space="preserve"> </w:t>
      </w:r>
      <w:r w:rsidRPr="00F21FF8">
        <w:rPr>
          <w:rFonts w:ascii="Verdana" w:hAnsi="Verdana" w:cs="Arial"/>
          <w:sz w:val="18"/>
          <w:szCs w:val="18"/>
        </w:rPr>
        <w:t>του άρθρου 76  του ν. 4412/2016</w:t>
      </w:r>
      <w:r w:rsidRPr="005C526C">
        <w:rPr>
          <w:rFonts w:ascii="Verdana" w:hAnsi="Verdana" w:cs="Arial"/>
          <w:sz w:val="18"/>
          <w:szCs w:val="18"/>
        </w:rPr>
        <w:t xml:space="preserve">.  </w:t>
      </w:r>
    </w:p>
    <w:p w:rsidR="00D0289B" w:rsidRPr="005C526C" w:rsidRDefault="00D0289B" w:rsidP="00D0289B">
      <w:pPr>
        <w:widowControl w:val="0"/>
        <w:numPr>
          <w:ilvl w:val="0"/>
          <w:numId w:val="9"/>
        </w:numPr>
        <w:tabs>
          <w:tab w:val="left" w:pos="284"/>
        </w:tabs>
        <w:spacing w:line="288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  <w:r w:rsidRPr="005C526C">
        <w:rPr>
          <w:rFonts w:ascii="Verdana" w:hAnsi="Verdana" w:cs="Arial"/>
          <w:sz w:val="18"/>
          <w:szCs w:val="18"/>
        </w:rPr>
        <w:t>Για την συμμετοχή στον διαγωνισμό απαιτείται η κατά</w:t>
      </w:r>
      <w:r>
        <w:rPr>
          <w:rFonts w:ascii="Verdana" w:hAnsi="Verdana" w:cs="Arial"/>
          <w:sz w:val="18"/>
          <w:szCs w:val="18"/>
        </w:rPr>
        <w:t>θεση εγγυητικής επιστολής ύψους</w:t>
      </w:r>
      <w:r w:rsidRPr="005C526C">
        <w:rPr>
          <w:rFonts w:ascii="Verdana" w:hAnsi="Verdana" w:cs="Arial"/>
          <w:sz w:val="18"/>
          <w:szCs w:val="18"/>
        </w:rPr>
        <w:t xml:space="preserve"> </w:t>
      </w:r>
      <w:r w:rsidR="00854685" w:rsidRPr="00854685">
        <w:rPr>
          <w:rFonts w:ascii="Verdana" w:hAnsi="Verdana" w:cs="Arial"/>
          <w:b/>
          <w:sz w:val="18"/>
          <w:szCs w:val="18"/>
        </w:rPr>
        <w:t>5.806,45</w:t>
      </w:r>
      <w:r w:rsidR="00854685">
        <w:rPr>
          <w:rFonts w:ascii="Verdana" w:hAnsi="Verdana" w:cs="Arial"/>
          <w:b/>
          <w:sz w:val="18"/>
          <w:szCs w:val="18"/>
        </w:rPr>
        <w:t>€</w:t>
      </w:r>
      <w:r w:rsidRPr="005C526C">
        <w:rPr>
          <w:rFonts w:ascii="Verdana" w:hAnsi="Verdana" w:cs="Arial"/>
          <w:sz w:val="18"/>
          <w:szCs w:val="18"/>
        </w:rPr>
        <w:t xml:space="preserve"> με ισχύ τουλάχιστον </w:t>
      </w:r>
      <w:r w:rsidR="00A60975">
        <w:rPr>
          <w:rFonts w:ascii="Verdana" w:hAnsi="Verdana" w:cs="Arial"/>
          <w:sz w:val="18"/>
          <w:szCs w:val="18"/>
        </w:rPr>
        <w:t xml:space="preserve">εννέα </w:t>
      </w:r>
      <w:r w:rsidRPr="005C526C">
        <w:rPr>
          <w:rFonts w:ascii="Verdana" w:hAnsi="Verdana" w:cs="Arial"/>
          <w:sz w:val="18"/>
          <w:szCs w:val="18"/>
        </w:rPr>
        <w:t>(</w:t>
      </w:r>
      <w:r w:rsidR="00A60975">
        <w:rPr>
          <w:rFonts w:ascii="Verdana" w:hAnsi="Verdana" w:cs="Arial"/>
          <w:sz w:val="18"/>
          <w:szCs w:val="18"/>
        </w:rPr>
        <w:t>9</w:t>
      </w:r>
      <w:r w:rsidRPr="005C526C">
        <w:rPr>
          <w:rFonts w:ascii="Verdana" w:hAnsi="Verdana" w:cs="Arial"/>
          <w:sz w:val="18"/>
          <w:szCs w:val="18"/>
        </w:rPr>
        <w:t xml:space="preserve">) μηνών και 30 ημερών. </w:t>
      </w:r>
    </w:p>
    <w:p w:rsidR="00D0289B" w:rsidRPr="005C526C" w:rsidRDefault="00D0289B" w:rsidP="00D0289B">
      <w:pPr>
        <w:widowControl w:val="0"/>
        <w:numPr>
          <w:ilvl w:val="0"/>
          <w:numId w:val="9"/>
        </w:numPr>
        <w:tabs>
          <w:tab w:val="left" w:pos="426"/>
        </w:tabs>
        <w:spacing w:line="288" w:lineRule="auto"/>
        <w:jc w:val="both"/>
        <w:rPr>
          <w:rFonts w:ascii="Verdana" w:hAnsi="Verdana" w:cs="Arial"/>
          <w:sz w:val="18"/>
          <w:szCs w:val="18"/>
        </w:rPr>
      </w:pPr>
      <w:r w:rsidRPr="005C526C">
        <w:rPr>
          <w:rFonts w:ascii="Verdana" w:hAnsi="Verdana" w:cs="Arial"/>
          <w:sz w:val="18"/>
          <w:szCs w:val="18"/>
        </w:rPr>
        <w:t xml:space="preserve">Ο χρόνος ισχύος των προσφορών είναι </w:t>
      </w:r>
      <w:r w:rsidR="00A60975">
        <w:rPr>
          <w:rFonts w:ascii="Verdana" w:hAnsi="Verdana" w:cs="Arial"/>
          <w:sz w:val="18"/>
          <w:szCs w:val="18"/>
        </w:rPr>
        <w:t xml:space="preserve">εννέα </w:t>
      </w:r>
      <w:r w:rsidR="00A03EA2">
        <w:rPr>
          <w:rFonts w:ascii="Verdana" w:hAnsi="Verdana" w:cs="Arial"/>
          <w:sz w:val="18"/>
          <w:szCs w:val="18"/>
        </w:rPr>
        <w:t>(</w:t>
      </w:r>
      <w:r w:rsidR="00A60975">
        <w:rPr>
          <w:rFonts w:ascii="Verdana" w:hAnsi="Verdana" w:cs="Arial"/>
          <w:sz w:val="18"/>
          <w:szCs w:val="18"/>
        </w:rPr>
        <w:t>9</w:t>
      </w:r>
      <w:r w:rsidR="00A03EA2">
        <w:rPr>
          <w:rFonts w:ascii="Verdana" w:hAnsi="Verdana" w:cs="Arial"/>
          <w:sz w:val="18"/>
          <w:szCs w:val="18"/>
        </w:rPr>
        <w:t>)</w:t>
      </w:r>
      <w:r w:rsidRPr="005C526C">
        <w:rPr>
          <w:rFonts w:ascii="Verdana" w:hAnsi="Verdana" w:cs="Arial"/>
          <w:sz w:val="18"/>
          <w:szCs w:val="18"/>
        </w:rPr>
        <w:t xml:space="preserve"> μήνες.</w:t>
      </w:r>
    </w:p>
    <w:p w:rsidR="00D0289B" w:rsidRPr="005C526C" w:rsidRDefault="00D0289B" w:rsidP="00DD23D0">
      <w:pPr>
        <w:widowControl w:val="0"/>
        <w:numPr>
          <w:ilvl w:val="0"/>
          <w:numId w:val="9"/>
        </w:numPr>
        <w:spacing w:line="288" w:lineRule="auto"/>
        <w:jc w:val="both"/>
        <w:rPr>
          <w:rFonts w:ascii="Verdana" w:hAnsi="Verdana" w:cs="Arial"/>
          <w:sz w:val="18"/>
          <w:szCs w:val="18"/>
        </w:rPr>
      </w:pPr>
      <w:r w:rsidRPr="005C526C">
        <w:rPr>
          <w:rFonts w:ascii="Verdana" w:hAnsi="Verdana" w:cs="Arial"/>
          <w:sz w:val="18"/>
          <w:szCs w:val="18"/>
        </w:rPr>
        <w:t xml:space="preserve">Το έργο χρηματοδοτείται από πιστώσεις </w:t>
      </w:r>
      <w:r w:rsidRPr="00EE7F0A">
        <w:rPr>
          <w:rFonts w:ascii="Verdana" w:hAnsi="Verdana" w:cs="Arial"/>
          <w:b/>
          <w:sz w:val="18"/>
          <w:szCs w:val="18"/>
        </w:rPr>
        <w:t>ΣΑΕΠ 526</w:t>
      </w:r>
      <w:r w:rsidRPr="005C526C">
        <w:rPr>
          <w:rFonts w:ascii="Verdana" w:hAnsi="Verdana" w:cs="Arial"/>
          <w:sz w:val="18"/>
          <w:szCs w:val="18"/>
        </w:rPr>
        <w:t xml:space="preserve"> </w:t>
      </w:r>
      <w:r w:rsidR="00DD23D0" w:rsidRPr="00DD23D0">
        <w:rPr>
          <w:rFonts w:ascii="Verdana" w:hAnsi="Verdana" w:cs="Cambria"/>
          <w:b/>
          <w:sz w:val="18"/>
          <w:szCs w:val="18"/>
        </w:rPr>
        <w:t>ΠΔΕ 2017ΕΠ52600004</w:t>
      </w:r>
    </w:p>
    <w:p w:rsidR="00D0289B" w:rsidRPr="00761EB3" w:rsidRDefault="00D0289B" w:rsidP="00D0289B">
      <w:pPr>
        <w:widowControl w:val="0"/>
        <w:numPr>
          <w:ilvl w:val="0"/>
          <w:numId w:val="9"/>
        </w:numPr>
        <w:tabs>
          <w:tab w:val="clear" w:pos="360"/>
        </w:tabs>
        <w:spacing w:line="288" w:lineRule="auto"/>
        <w:jc w:val="both"/>
        <w:rPr>
          <w:rFonts w:ascii="Verdana" w:hAnsi="Verdana" w:cs="Arial"/>
          <w:kern w:val="1"/>
          <w:sz w:val="18"/>
        </w:rPr>
      </w:pPr>
      <w:r w:rsidRPr="00761EB3">
        <w:rPr>
          <w:rFonts w:ascii="Verdana" w:hAnsi="Verdana" w:cs="Arial"/>
          <w:kern w:val="1"/>
          <w:sz w:val="18"/>
        </w:rPr>
        <w:t xml:space="preserve">Το αποτέλεσμα της δημοπρασίας θα εγκριθεί από την Προϊσταμένη Αρχή. </w:t>
      </w:r>
    </w:p>
    <w:p w:rsidR="00D0289B" w:rsidRDefault="00D0289B" w:rsidP="00D0289B">
      <w:pPr>
        <w:widowControl w:val="0"/>
        <w:spacing w:line="288" w:lineRule="auto"/>
        <w:jc w:val="both"/>
        <w:rPr>
          <w:rFonts w:ascii="Verdana" w:hAnsi="Verdana" w:cs="Arial"/>
          <w:kern w:val="1"/>
        </w:rPr>
      </w:pPr>
    </w:p>
    <w:tbl>
      <w:tblPr>
        <w:tblW w:w="4360" w:type="dxa"/>
        <w:jc w:val="center"/>
        <w:tblInd w:w="108" w:type="dxa"/>
        <w:tblLook w:val="01E0" w:firstRow="1" w:lastRow="1" w:firstColumn="1" w:lastColumn="1" w:noHBand="0" w:noVBand="0"/>
      </w:tblPr>
      <w:tblGrid>
        <w:gridCol w:w="2437"/>
        <w:gridCol w:w="1923"/>
      </w:tblGrid>
      <w:tr w:rsidR="00D0289B" w:rsidRPr="00433D04" w:rsidTr="009E3C6A">
        <w:trPr>
          <w:trHeight w:val="747"/>
          <w:jc w:val="center"/>
        </w:trPr>
        <w:tc>
          <w:tcPr>
            <w:tcW w:w="2437" w:type="dxa"/>
          </w:tcPr>
          <w:p w:rsidR="00D0289B" w:rsidRPr="00433D04" w:rsidRDefault="00D0289B" w:rsidP="009E3C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33D04">
              <w:rPr>
                <w:rFonts w:ascii="Arial" w:hAnsi="Arial" w:cs="Arial"/>
                <w:b/>
                <w:sz w:val="22"/>
                <w:szCs w:val="22"/>
              </w:rPr>
              <w:t>Ο ΠΕΡΙΦΕΡΕΙΑΡΧΗΣ</w:t>
            </w:r>
          </w:p>
          <w:p w:rsidR="00D0289B" w:rsidRDefault="00D0289B" w:rsidP="002922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289B" w:rsidRPr="00433D04" w:rsidRDefault="00D0289B" w:rsidP="009E3C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33D04">
              <w:rPr>
                <w:rFonts w:ascii="Arial" w:hAnsi="Arial" w:cs="Arial"/>
                <w:b/>
                <w:sz w:val="22"/>
                <w:szCs w:val="22"/>
              </w:rPr>
              <w:t>ΠΕΤΡΟΣ ΤΑΤΟΥΛΗΣ</w:t>
            </w:r>
          </w:p>
        </w:tc>
        <w:tc>
          <w:tcPr>
            <w:tcW w:w="1923" w:type="dxa"/>
          </w:tcPr>
          <w:p w:rsidR="00D0289B" w:rsidRPr="00433D04" w:rsidRDefault="00D0289B" w:rsidP="009E3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D728D" w:rsidRPr="007B3E0A" w:rsidRDefault="009D728D" w:rsidP="00293601">
      <w:pPr>
        <w:widowControl w:val="0"/>
        <w:spacing w:line="288" w:lineRule="auto"/>
        <w:jc w:val="both"/>
        <w:rPr>
          <w:rFonts w:ascii="Verdana" w:hAnsi="Verdana" w:cs="Arial"/>
          <w:kern w:val="1"/>
        </w:rPr>
      </w:pPr>
    </w:p>
    <w:sectPr w:rsidR="009D728D" w:rsidRPr="007B3E0A" w:rsidSect="00E472D1">
      <w:pgSz w:w="11906" w:h="16838"/>
      <w:pgMar w:top="238" w:right="851" w:bottom="249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64D" w:rsidRDefault="004A164D" w:rsidP="00CD722D">
      <w:r>
        <w:separator/>
      </w:r>
    </w:p>
  </w:endnote>
  <w:endnote w:type="continuationSeparator" w:id="0">
    <w:p w:rsidR="004A164D" w:rsidRDefault="004A164D" w:rsidP="00CD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64D" w:rsidRDefault="004A164D" w:rsidP="00CD722D">
      <w:r>
        <w:separator/>
      </w:r>
    </w:p>
  </w:footnote>
  <w:footnote w:type="continuationSeparator" w:id="0">
    <w:p w:rsidR="004A164D" w:rsidRDefault="004A164D" w:rsidP="00CD7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938"/>
        </w:tabs>
        <w:ind w:left="193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082"/>
        </w:tabs>
        <w:ind w:left="208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226"/>
        </w:tabs>
        <w:ind w:left="222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370"/>
        </w:tabs>
        <w:ind w:left="237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514"/>
        </w:tabs>
        <w:ind w:left="251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658"/>
        </w:tabs>
        <w:ind w:left="265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802"/>
        </w:tabs>
        <w:ind w:left="280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946"/>
        </w:tabs>
        <w:ind w:left="294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90"/>
        </w:tabs>
        <w:ind w:left="3090" w:hanging="1584"/>
      </w:pPr>
    </w:lvl>
  </w:abstractNum>
  <w:abstractNum w:abstractNumId="1">
    <w:nsid w:val="0C8B6D04"/>
    <w:multiLevelType w:val="hybridMultilevel"/>
    <w:tmpl w:val="3B323716"/>
    <w:lvl w:ilvl="0" w:tplc="60B20A02">
      <w:start w:val="2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ascii="Tahoma" w:hAnsi="Tahoma" w:cs="Tahoma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2">
    <w:nsid w:val="0D397AE3"/>
    <w:multiLevelType w:val="hybridMultilevel"/>
    <w:tmpl w:val="47285A86"/>
    <w:lvl w:ilvl="0" w:tplc="20D4A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A31C9C"/>
    <w:multiLevelType w:val="hybridMultilevel"/>
    <w:tmpl w:val="6AF2549A"/>
    <w:lvl w:ilvl="0" w:tplc="9DD09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>
    <w:nsid w:val="2BE6435F"/>
    <w:multiLevelType w:val="hybridMultilevel"/>
    <w:tmpl w:val="9042B7A0"/>
    <w:lvl w:ilvl="0" w:tplc="0408000F">
      <w:start w:val="1"/>
      <w:numFmt w:val="decimal"/>
      <w:lvlText w:val="%1."/>
      <w:lvlJc w:val="left"/>
      <w:pPr>
        <w:ind w:left="1037" w:hanging="360"/>
      </w:pPr>
    </w:lvl>
    <w:lvl w:ilvl="1" w:tplc="04080019" w:tentative="1">
      <w:start w:val="1"/>
      <w:numFmt w:val="lowerLetter"/>
      <w:lvlText w:val="%2."/>
      <w:lvlJc w:val="left"/>
      <w:pPr>
        <w:ind w:left="1757" w:hanging="360"/>
      </w:pPr>
    </w:lvl>
    <w:lvl w:ilvl="2" w:tplc="0408001B" w:tentative="1">
      <w:start w:val="1"/>
      <w:numFmt w:val="lowerRoman"/>
      <w:lvlText w:val="%3."/>
      <w:lvlJc w:val="right"/>
      <w:pPr>
        <w:ind w:left="2477" w:hanging="180"/>
      </w:pPr>
    </w:lvl>
    <w:lvl w:ilvl="3" w:tplc="0408000F" w:tentative="1">
      <w:start w:val="1"/>
      <w:numFmt w:val="decimal"/>
      <w:lvlText w:val="%4."/>
      <w:lvlJc w:val="left"/>
      <w:pPr>
        <w:ind w:left="3197" w:hanging="360"/>
      </w:pPr>
    </w:lvl>
    <w:lvl w:ilvl="4" w:tplc="04080019" w:tentative="1">
      <w:start w:val="1"/>
      <w:numFmt w:val="lowerLetter"/>
      <w:lvlText w:val="%5."/>
      <w:lvlJc w:val="left"/>
      <w:pPr>
        <w:ind w:left="3917" w:hanging="360"/>
      </w:pPr>
    </w:lvl>
    <w:lvl w:ilvl="5" w:tplc="0408001B" w:tentative="1">
      <w:start w:val="1"/>
      <w:numFmt w:val="lowerRoman"/>
      <w:lvlText w:val="%6."/>
      <w:lvlJc w:val="right"/>
      <w:pPr>
        <w:ind w:left="4637" w:hanging="180"/>
      </w:pPr>
    </w:lvl>
    <w:lvl w:ilvl="6" w:tplc="0408000F" w:tentative="1">
      <w:start w:val="1"/>
      <w:numFmt w:val="decimal"/>
      <w:lvlText w:val="%7."/>
      <w:lvlJc w:val="left"/>
      <w:pPr>
        <w:ind w:left="5357" w:hanging="360"/>
      </w:pPr>
    </w:lvl>
    <w:lvl w:ilvl="7" w:tplc="04080019" w:tentative="1">
      <w:start w:val="1"/>
      <w:numFmt w:val="lowerLetter"/>
      <w:lvlText w:val="%8."/>
      <w:lvlJc w:val="left"/>
      <w:pPr>
        <w:ind w:left="6077" w:hanging="360"/>
      </w:pPr>
    </w:lvl>
    <w:lvl w:ilvl="8" w:tplc="0408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>
    <w:nsid w:val="37697B91"/>
    <w:multiLevelType w:val="hybridMultilevel"/>
    <w:tmpl w:val="67D0352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>
    <w:nsid w:val="49981C50"/>
    <w:multiLevelType w:val="singleLevel"/>
    <w:tmpl w:val="0B38B872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Verdana" w:hAnsi="Verdana" w:hint="default"/>
        <w:b w:val="0"/>
        <w:i w:val="0"/>
        <w:sz w:val="20"/>
        <w:szCs w:val="20"/>
        <w:u w:val="none"/>
      </w:rPr>
    </w:lvl>
  </w:abstractNum>
  <w:abstractNum w:abstractNumId="7">
    <w:nsid w:val="538316AB"/>
    <w:multiLevelType w:val="hybridMultilevel"/>
    <w:tmpl w:val="CF2AFFF0"/>
    <w:lvl w:ilvl="0" w:tplc="B462B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30388D"/>
    <w:multiLevelType w:val="hybridMultilevel"/>
    <w:tmpl w:val="B5807B88"/>
    <w:lvl w:ilvl="0" w:tplc="0408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C0583"/>
    <w:multiLevelType w:val="hybridMultilevel"/>
    <w:tmpl w:val="E49E156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0">
    <w:nsid w:val="7FF6635B"/>
    <w:multiLevelType w:val="hybridMultilevel"/>
    <w:tmpl w:val="19A2BBD2"/>
    <w:lvl w:ilvl="0" w:tplc="8056F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1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DC8"/>
    <w:rsid w:val="000002ED"/>
    <w:rsid w:val="00003E7C"/>
    <w:rsid w:val="000043C6"/>
    <w:rsid w:val="00006B4A"/>
    <w:rsid w:val="00007AD6"/>
    <w:rsid w:val="00010B2C"/>
    <w:rsid w:val="000113C5"/>
    <w:rsid w:val="0001694B"/>
    <w:rsid w:val="00017E80"/>
    <w:rsid w:val="0002011C"/>
    <w:rsid w:val="00021750"/>
    <w:rsid w:val="000236B3"/>
    <w:rsid w:val="000416D8"/>
    <w:rsid w:val="00042964"/>
    <w:rsid w:val="000530BE"/>
    <w:rsid w:val="0005771A"/>
    <w:rsid w:val="00061897"/>
    <w:rsid w:val="00066409"/>
    <w:rsid w:val="0009010D"/>
    <w:rsid w:val="000932BD"/>
    <w:rsid w:val="000A1D97"/>
    <w:rsid w:val="000B6973"/>
    <w:rsid w:val="000C588E"/>
    <w:rsid w:val="000C653B"/>
    <w:rsid w:val="000D10F2"/>
    <w:rsid w:val="000D328B"/>
    <w:rsid w:val="000D440D"/>
    <w:rsid w:val="000E15E0"/>
    <w:rsid w:val="000E1B4A"/>
    <w:rsid w:val="000E2CFF"/>
    <w:rsid w:val="000E3872"/>
    <w:rsid w:val="000E61A1"/>
    <w:rsid w:val="000E6DC8"/>
    <w:rsid w:val="00130407"/>
    <w:rsid w:val="0013282B"/>
    <w:rsid w:val="00132BDF"/>
    <w:rsid w:val="00134E17"/>
    <w:rsid w:val="0014239A"/>
    <w:rsid w:val="0015047A"/>
    <w:rsid w:val="00151373"/>
    <w:rsid w:val="0015163D"/>
    <w:rsid w:val="00155038"/>
    <w:rsid w:val="001602CE"/>
    <w:rsid w:val="00161A00"/>
    <w:rsid w:val="00162F1E"/>
    <w:rsid w:val="0017103D"/>
    <w:rsid w:val="00173261"/>
    <w:rsid w:val="00173923"/>
    <w:rsid w:val="001920B3"/>
    <w:rsid w:val="00192B33"/>
    <w:rsid w:val="00196372"/>
    <w:rsid w:val="001A60EF"/>
    <w:rsid w:val="001B1921"/>
    <w:rsid w:val="001C4CB4"/>
    <w:rsid w:val="001C70F1"/>
    <w:rsid w:val="001D0DCE"/>
    <w:rsid w:val="001D6ABB"/>
    <w:rsid w:val="001D7750"/>
    <w:rsid w:val="001E7246"/>
    <w:rsid w:val="001F2521"/>
    <w:rsid w:val="001F548B"/>
    <w:rsid w:val="001F784E"/>
    <w:rsid w:val="00213578"/>
    <w:rsid w:val="0024562F"/>
    <w:rsid w:val="00252614"/>
    <w:rsid w:val="00262AE1"/>
    <w:rsid w:val="00262B56"/>
    <w:rsid w:val="00263152"/>
    <w:rsid w:val="002717BE"/>
    <w:rsid w:val="00271A43"/>
    <w:rsid w:val="00277165"/>
    <w:rsid w:val="002813B5"/>
    <w:rsid w:val="00282FAC"/>
    <w:rsid w:val="002862B2"/>
    <w:rsid w:val="002877CD"/>
    <w:rsid w:val="00292294"/>
    <w:rsid w:val="002922B5"/>
    <w:rsid w:val="00293601"/>
    <w:rsid w:val="00293CAA"/>
    <w:rsid w:val="002949C7"/>
    <w:rsid w:val="002A1247"/>
    <w:rsid w:val="002A2499"/>
    <w:rsid w:val="002A3EB0"/>
    <w:rsid w:val="002A6204"/>
    <w:rsid w:val="002A7C36"/>
    <w:rsid w:val="002B46A2"/>
    <w:rsid w:val="002B5AAA"/>
    <w:rsid w:val="002C5EF8"/>
    <w:rsid w:val="002C761A"/>
    <w:rsid w:val="002D179B"/>
    <w:rsid w:val="002D4A7C"/>
    <w:rsid w:val="002D4E27"/>
    <w:rsid w:val="002D5C1B"/>
    <w:rsid w:val="002D6150"/>
    <w:rsid w:val="002D69A1"/>
    <w:rsid w:val="002E4193"/>
    <w:rsid w:val="002E4B3C"/>
    <w:rsid w:val="002E625C"/>
    <w:rsid w:val="002E62A0"/>
    <w:rsid w:val="002F27B0"/>
    <w:rsid w:val="003036BC"/>
    <w:rsid w:val="00306A0E"/>
    <w:rsid w:val="00315931"/>
    <w:rsid w:val="003162A5"/>
    <w:rsid w:val="00323744"/>
    <w:rsid w:val="003326F6"/>
    <w:rsid w:val="00333A0A"/>
    <w:rsid w:val="00333CC7"/>
    <w:rsid w:val="003354AF"/>
    <w:rsid w:val="00345CCA"/>
    <w:rsid w:val="003463ED"/>
    <w:rsid w:val="0035578B"/>
    <w:rsid w:val="00357FA9"/>
    <w:rsid w:val="00361E51"/>
    <w:rsid w:val="0036207F"/>
    <w:rsid w:val="0036275B"/>
    <w:rsid w:val="00362B85"/>
    <w:rsid w:val="00365C34"/>
    <w:rsid w:val="003709CB"/>
    <w:rsid w:val="003721E5"/>
    <w:rsid w:val="00374D6C"/>
    <w:rsid w:val="00380D40"/>
    <w:rsid w:val="003822D5"/>
    <w:rsid w:val="00393C1F"/>
    <w:rsid w:val="00393F69"/>
    <w:rsid w:val="00394DFD"/>
    <w:rsid w:val="003A1883"/>
    <w:rsid w:val="003A23DB"/>
    <w:rsid w:val="003A30EA"/>
    <w:rsid w:val="003A3E1A"/>
    <w:rsid w:val="003A4C3E"/>
    <w:rsid w:val="003A5996"/>
    <w:rsid w:val="003A658C"/>
    <w:rsid w:val="003B476D"/>
    <w:rsid w:val="003B53F0"/>
    <w:rsid w:val="003B735E"/>
    <w:rsid w:val="003C2D1A"/>
    <w:rsid w:val="003C4A9E"/>
    <w:rsid w:val="003C6485"/>
    <w:rsid w:val="003D1477"/>
    <w:rsid w:val="003E5457"/>
    <w:rsid w:val="003F1730"/>
    <w:rsid w:val="003F63E6"/>
    <w:rsid w:val="003F7F62"/>
    <w:rsid w:val="00407A87"/>
    <w:rsid w:val="00412331"/>
    <w:rsid w:val="004154FB"/>
    <w:rsid w:val="00416975"/>
    <w:rsid w:val="00421E87"/>
    <w:rsid w:val="00422000"/>
    <w:rsid w:val="00430119"/>
    <w:rsid w:val="00431159"/>
    <w:rsid w:val="004322F1"/>
    <w:rsid w:val="00433D04"/>
    <w:rsid w:val="00433E2D"/>
    <w:rsid w:val="004340FB"/>
    <w:rsid w:val="00442B29"/>
    <w:rsid w:val="004450C3"/>
    <w:rsid w:val="004462C3"/>
    <w:rsid w:val="00446AD9"/>
    <w:rsid w:val="00452327"/>
    <w:rsid w:val="004527B9"/>
    <w:rsid w:val="00452CDE"/>
    <w:rsid w:val="0045503A"/>
    <w:rsid w:val="0048316C"/>
    <w:rsid w:val="00485BA0"/>
    <w:rsid w:val="004A164D"/>
    <w:rsid w:val="004A45A3"/>
    <w:rsid w:val="004A514C"/>
    <w:rsid w:val="004B1572"/>
    <w:rsid w:val="004B7253"/>
    <w:rsid w:val="004C34BF"/>
    <w:rsid w:val="004D1B53"/>
    <w:rsid w:val="004D3213"/>
    <w:rsid w:val="004D478D"/>
    <w:rsid w:val="004D53B9"/>
    <w:rsid w:val="004D6288"/>
    <w:rsid w:val="004E7377"/>
    <w:rsid w:val="004E777A"/>
    <w:rsid w:val="004F5F55"/>
    <w:rsid w:val="00507EFC"/>
    <w:rsid w:val="00516F55"/>
    <w:rsid w:val="005225B5"/>
    <w:rsid w:val="00526961"/>
    <w:rsid w:val="005302D5"/>
    <w:rsid w:val="00534F82"/>
    <w:rsid w:val="00552231"/>
    <w:rsid w:val="0056239F"/>
    <w:rsid w:val="00565807"/>
    <w:rsid w:val="0056660A"/>
    <w:rsid w:val="00577679"/>
    <w:rsid w:val="0058217D"/>
    <w:rsid w:val="00585BFC"/>
    <w:rsid w:val="00597FB6"/>
    <w:rsid w:val="005A0584"/>
    <w:rsid w:val="005A0C1F"/>
    <w:rsid w:val="005A51BD"/>
    <w:rsid w:val="005A5948"/>
    <w:rsid w:val="005B210A"/>
    <w:rsid w:val="005C1F1F"/>
    <w:rsid w:val="005C2D7E"/>
    <w:rsid w:val="005C526C"/>
    <w:rsid w:val="005C543B"/>
    <w:rsid w:val="005C586D"/>
    <w:rsid w:val="005C6462"/>
    <w:rsid w:val="005C78FD"/>
    <w:rsid w:val="005D2A9C"/>
    <w:rsid w:val="005D5FE4"/>
    <w:rsid w:val="005F0777"/>
    <w:rsid w:val="005F6388"/>
    <w:rsid w:val="005F7D6D"/>
    <w:rsid w:val="00606FD4"/>
    <w:rsid w:val="00611994"/>
    <w:rsid w:val="00617889"/>
    <w:rsid w:val="00623F64"/>
    <w:rsid w:val="006249F6"/>
    <w:rsid w:val="00627D59"/>
    <w:rsid w:val="00630B60"/>
    <w:rsid w:val="00633BE6"/>
    <w:rsid w:val="00662F47"/>
    <w:rsid w:val="00665310"/>
    <w:rsid w:val="00680EDC"/>
    <w:rsid w:val="00681EA2"/>
    <w:rsid w:val="00682A27"/>
    <w:rsid w:val="00685C92"/>
    <w:rsid w:val="006918BB"/>
    <w:rsid w:val="00691C8E"/>
    <w:rsid w:val="0069216E"/>
    <w:rsid w:val="00696C87"/>
    <w:rsid w:val="006A0444"/>
    <w:rsid w:val="006A12A0"/>
    <w:rsid w:val="006A1CDB"/>
    <w:rsid w:val="006A61C9"/>
    <w:rsid w:val="006A63AD"/>
    <w:rsid w:val="006B38E8"/>
    <w:rsid w:val="006B649A"/>
    <w:rsid w:val="006C0097"/>
    <w:rsid w:val="006C3B0A"/>
    <w:rsid w:val="006D3A2F"/>
    <w:rsid w:val="006D5A76"/>
    <w:rsid w:val="006E2F91"/>
    <w:rsid w:val="006E4F46"/>
    <w:rsid w:val="006E797C"/>
    <w:rsid w:val="006F30BF"/>
    <w:rsid w:val="006F59A8"/>
    <w:rsid w:val="00702559"/>
    <w:rsid w:val="0070457A"/>
    <w:rsid w:val="00711E27"/>
    <w:rsid w:val="007174A7"/>
    <w:rsid w:val="007244B5"/>
    <w:rsid w:val="0073445C"/>
    <w:rsid w:val="00741F4B"/>
    <w:rsid w:val="00747B2C"/>
    <w:rsid w:val="0075358C"/>
    <w:rsid w:val="00755DC6"/>
    <w:rsid w:val="00757E49"/>
    <w:rsid w:val="007607E8"/>
    <w:rsid w:val="00761EB3"/>
    <w:rsid w:val="00763919"/>
    <w:rsid w:val="007727BB"/>
    <w:rsid w:val="007801EC"/>
    <w:rsid w:val="00780FDE"/>
    <w:rsid w:val="00781252"/>
    <w:rsid w:val="0079453F"/>
    <w:rsid w:val="007A05C4"/>
    <w:rsid w:val="007A2A84"/>
    <w:rsid w:val="007A7A69"/>
    <w:rsid w:val="007B3463"/>
    <w:rsid w:val="007B3E0A"/>
    <w:rsid w:val="007C0055"/>
    <w:rsid w:val="007C01DC"/>
    <w:rsid w:val="007C10C0"/>
    <w:rsid w:val="007D201B"/>
    <w:rsid w:val="007D536A"/>
    <w:rsid w:val="007E5946"/>
    <w:rsid w:val="007F6087"/>
    <w:rsid w:val="007F6ED2"/>
    <w:rsid w:val="007F7D68"/>
    <w:rsid w:val="008013D4"/>
    <w:rsid w:val="00807A3B"/>
    <w:rsid w:val="00810928"/>
    <w:rsid w:val="00821358"/>
    <w:rsid w:val="00822A72"/>
    <w:rsid w:val="008276D9"/>
    <w:rsid w:val="00827BF4"/>
    <w:rsid w:val="008316B8"/>
    <w:rsid w:val="0084407E"/>
    <w:rsid w:val="00846F9D"/>
    <w:rsid w:val="00851D08"/>
    <w:rsid w:val="00854685"/>
    <w:rsid w:val="008604EB"/>
    <w:rsid w:val="008609F0"/>
    <w:rsid w:val="00860CA2"/>
    <w:rsid w:val="00863D68"/>
    <w:rsid w:val="00865EB1"/>
    <w:rsid w:val="008662FF"/>
    <w:rsid w:val="008666C2"/>
    <w:rsid w:val="00872BD6"/>
    <w:rsid w:val="0087343A"/>
    <w:rsid w:val="0087672D"/>
    <w:rsid w:val="008767C3"/>
    <w:rsid w:val="00882A50"/>
    <w:rsid w:val="008850F1"/>
    <w:rsid w:val="00885380"/>
    <w:rsid w:val="008945B7"/>
    <w:rsid w:val="008A5857"/>
    <w:rsid w:val="008B19BA"/>
    <w:rsid w:val="008C0377"/>
    <w:rsid w:val="008C2458"/>
    <w:rsid w:val="008C5149"/>
    <w:rsid w:val="008D34CB"/>
    <w:rsid w:val="008D64B8"/>
    <w:rsid w:val="008E0089"/>
    <w:rsid w:val="0090254C"/>
    <w:rsid w:val="009053A1"/>
    <w:rsid w:val="009136A7"/>
    <w:rsid w:val="009141E3"/>
    <w:rsid w:val="0091429E"/>
    <w:rsid w:val="00922259"/>
    <w:rsid w:val="00924933"/>
    <w:rsid w:val="009319C2"/>
    <w:rsid w:val="00934119"/>
    <w:rsid w:val="00953A8E"/>
    <w:rsid w:val="00954864"/>
    <w:rsid w:val="0095727C"/>
    <w:rsid w:val="00962F22"/>
    <w:rsid w:val="00967A47"/>
    <w:rsid w:val="00975D1E"/>
    <w:rsid w:val="00980ED1"/>
    <w:rsid w:val="00983B98"/>
    <w:rsid w:val="00983F84"/>
    <w:rsid w:val="00993366"/>
    <w:rsid w:val="0099378F"/>
    <w:rsid w:val="009A4660"/>
    <w:rsid w:val="009B25E5"/>
    <w:rsid w:val="009B70F8"/>
    <w:rsid w:val="009B75CD"/>
    <w:rsid w:val="009C1A63"/>
    <w:rsid w:val="009C3E91"/>
    <w:rsid w:val="009C4C82"/>
    <w:rsid w:val="009D2A65"/>
    <w:rsid w:val="009D620A"/>
    <w:rsid w:val="009D728D"/>
    <w:rsid w:val="009E3B0C"/>
    <w:rsid w:val="009E3C6A"/>
    <w:rsid w:val="009E7E31"/>
    <w:rsid w:val="009F369A"/>
    <w:rsid w:val="009F614A"/>
    <w:rsid w:val="009F6F88"/>
    <w:rsid w:val="00A0174F"/>
    <w:rsid w:val="00A03EA2"/>
    <w:rsid w:val="00A06C27"/>
    <w:rsid w:val="00A13FD9"/>
    <w:rsid w:val="00A152D2"/>
    <w:rsid w:val="00A177EB"/>
    <w:rsid w:val="00A22469"/>
    <w:rsid w:val="00A22B31"/>
    <w:rsid w:val="00A26081"/>
    <w:rsid w:val="00A33C73"/>
    <w:rsid w:val="00A40EE4"/>
    <w:rsid w:val="00A428F0"/>
    <w:rsid w:val="00A60975"/>
    <w:rsid w:val="00A7211E"/>
    <w:rsid w:val="00A73A3E"/>
    <w:rsid w:val="00A768C1"/>
    <w:rsid w:val="00A76BEE"/>
    <w:rsid w:val="00A8174F"/>
    <w:rsid w:val="00A860AE"/>
    <w:rsid w:val="00A9408C"/>
    <w:rsid w:val="00A95C9B"/>
    <w:rsid w:val="00A96BF5"/>
    <w:rsid w:val="00AA02EF"/>
    <w:rsid w:val="00AA1963"/>
    <w:rsid w:val="00AB1B42"/>
    <w:rsid w:val="00AB69E5"/>
    <w:rsid w:val="00AC484F"/>
    <w:rsid w:val="00AD36D1"/>
    <w:rsid w:val="00AE02B7"/>
    <w:rsid w:val="00AE1DC3"/>
    <w:rsid w:val="00AE1F16"/>
    <w:rsid w:val="00AF27B2"/>
    <w:rsid w:val="00AF4057"/>
    <w:rsid w:val="00B142F6"/>
    <w:rsid w:val="00B249F9"/>
    <w:rsid w:val="00B26D8A"/>
    <w:rsid w:val="00B45C49"/>
    <w:rsid w:val="00B562A2"/>
    <w:rsid w:val="00B574ED"/>
    <w:rsid w:val="00B617C9"/>
    <w:rsid w:val="00B759C9"/>
    <w:rsid w:val="00B76314"/>
    <w:rsid w:val="00B8465C"/>
    <w:rsid w:val="00B86539"/>
    <w:rsid w:val="00B90961"/>
    <w:rsid w:val="00B90F72"/>
    <w:rsid w:val="00B918AB"/>
    <w:rsid w:val="00B953D9"/>
    <w:rsid w:val="00B960CC"/>
    <w:rsid w:val="00B96E41"/>
    <w:rsid w:val="00B97A36"/>
    <w:rsid w:val="00BA1289"/>
    <w:rsid w:val="00BB177A"/>
    <w:rsid w:val="00BB23B9"/>
    <w:rsid w:val="00BB6F5F"/>
    <w:rsid w:val="00BC0204"/>
    <w:rsid w:val="00BC1BC1"/>
    <w:rsid w:val="00BC7E53"/>
    <w:rsid w:val="00BE5503"/>
    <w:rsid w:val="00BE5E38"/>
    <w:rsid w:val="00BF2718"/>
    <w:rsid w:val="00BF749E"/>
    <w:rsid w:val="00BF7C44"/>
    <w:rsid w:val="00C019CD"/>
    <w:rsid w:val="00C02495"/>
    <w:rsid w:val="00C04885"/>
    <w:rsid w:val="00C12C7B"/>
    <w:rsid w:val="00C1380B"/>
    <w:rsid w:val="00C23B51"/>
    <w:rsid w:val="00C24962"/>
    <w:rsid w:val="00C5097F"/>
    <w:rsid w:val="00C552CA"/>
    <w:rsid w:val="00C6602B"/>
    <w:rsid w:val="00C7072B"/>
    <w:rsid w:val="00C776AB"/>
    <w:rsid w:val="00C777FE"/>
    <w:rsid w:val="00C85F84"/>
    <w:rsid w:val="00C8608E"/>
    <w:rsid w:val="00C86BB4"/>
    <w:rsid w:val="00C9267F"/>
    <w:rsid w:val="00C926F5"/>
    <w:rsid w:val="00C94455"/>
    <w:rsid w:val="00C965D9"/>
    <w:rsid w:val="00C968C2"/>
    <w:rsid w:val="00C97D14"/>
    <w:rsid w:val="00CA10CC"/>
    <w:rsid w:val="00CA16E5"/>
    <w:rsid w:val="00CA3997"/>
    <w:rsid w:val="00CA6486"/>
    <w:rsid w:val="00CA6A58"/>
    <w:rsid w:val="00CA7EBE"/>
    <w:rsid w:val="00CB45EB"/>
    <w:rsid w:val="00CB6F13"/>
    <w:rsid w:val="00CC01CB"/>
    <w:rsid w:val="00CC17E2"/>
    <w:rsid w:val="00CD722D"/>
    <w:rsid w:val="00CE2ECD"/>
    <w:rsid w:val="00CE46E7"/>
    <w:rsid w:val="00CE54FC"/>
    <w:rsid w:val="00CE7DF8"/>
    <w:rsid w:val="00CF03D3"/>
    <w:rsid w:val="00CF32ED"/>
    <w:rsid w:val="00D0289B"/>
    <w:rsid w:val="00D0406E"/>
    <w:rsid w:val="00D06FA1"/>
    <w:rsid w:val="00D1175E"/>
    <w:rsid w:val="00D165A2"/>
    <w:rsid w:val="00D2005D"/>
    <w:rsid w:val="00D22B5A"/>
    <w:rsid w:val="00D27E32"/>
    <w:rsid w:val="00D36B9E"/>
    <w:rsid w:val="00D55C2B"/>
    <w:rsid w:val="00D63D2E"/>
    <w:rsid w:val="00D66ABC"/>
    <w:rsid w:val="00D6704B"/>
    <w:rsid w:val="00D753CC"/>
    <w:rsid w:val="00D8467C"/>
    <w:rsid w:val="00D85FEE"/>
    <w:rsid w:val="00D87564"/>
    <w:rsid w:val="00D93BBB"/>
    <w:rsid w:val="00D9539F"/>
    <w:rsid w:val="00DA468F"/>
    <w:rsid w:val="00DA60A4"/>
    <w:rsid w:val="00DA67E4"/>
    <w:rsid w:val="00DB030C"/>
    <w:rsid w:val="00DB07A5"/>
    <w:rsid w:val="00DB4740"/>
    <w:rsid w:val="00DB673B"/>
    <w:rsid w:val="00DC69CD"/>
    <w:rsid w:val="00DC7455"/>
    <w:rsid w:val="00DC7515"/>
    <w:rsid w:val="00DD13F5"/>
    <w:rsid w:val="00DD23D0"/>
    <w:rsid w:val="00DD400D"/>
    <w:rsid w:val="00DD5890"/>
    <w:rsid w:val="00DE66C2"/>
    <w:rsid w:val="00DF4F8C"/>
    <w:rsid w:val="00DF66FC"/>
    <w:rsid w:val="00E05B30"/>
    <w:rsid w:val="00E06B26"/>
    <w:rsid w:val="00E102B6"/>
    <w:rsid w:val="00E10494"/>
    <w:rsid w:val="00E1176C"/>
    <w:rsid w:val="00E11C22"/>
    <w:rsid w:val="00E1332C"/>
    <w:rsid w:val="00E15F7C"/>
    <w:rsid w:val="00E20BF9"/>
    <w:rsid w:val="00E211FE"/>
    <w:rsid w:val="00E31770"/>
    <w:rsid w:val="00E31D39"/>
    <w:rsid w:val="00E32AEB"/>
    <w:rsid w:val="00E32DDB"/>
    <w:rsid w:val="00E344DB"/>
    <w:rsid w:val="00E472D1"/>
    <w:rsid w:val="00E52B53"/>
    <w:rsid w:val="00E5706E"/>
    <w:rsid w:val="00E606E2"/>
    <w:rsid w:val="00E632E6"/>
    <w:rsid w:val="00E634D5"/>
    <w:rsid w:val="00E77237"/>
    <w:rsid w:val="00E80195"/>
    <w:rsid w:val="00E84AF2"/>
    <w:rsid w:val="00E87BE6"/>
    <w:rsid w:val="00E93A91"/>
    <w:rsid w:val="00EA2C42"/>
    <w:rsid w:val="00EA6288"/>
    <w:rsid w:val="00EA740C"/>
    <w:rsid w:val="00EB30BA"/>
    <w:rsid w:val="00EB356D"/>
    <w:rsid w:val="00EB4255"/>
    <w:rsid w:val="00EC52B7"/>
    <w:rsid w:val="00EC593C"/>
    <w:rsid w:val="00EC5AEF"/>
    <w:rsid w:val="00EC7639"/>
    <w:rsid w:val="00ED3902"/>
    <w:rsid w:val="00EE0D05"/>
    <w:rsid w:val="00EE4025"/>
    <w:rsid w:val="00EE7285"/>
    <w:rsid w:val="00EE7F0A"/>
    <w:rsid w:val="00F012DF"/>
    <w:rsid w:val="00F21FF8"/>
    <w:rsid w:val="00F22A00"/>
    <w:rsid w:val="00F26FEE"/>
    <w:rsid w:val="00F335D1"/>
    <w:rsid w:val="00F34E11"/>
    <w:rsid w:val="00F37211"/>
    <w:rsid w:val="00F40D45"/>
    <w:rsid w:val="00F54EF9"/>
    <w:rsid w:val="00F55008"/>
    <w:rsid w:val="00F6029D"/>
    <w:rsid w:val="00F659CB"/>
    <w:rsid w:val="00F70EEB"/>
    <w:rsid w:val="00F75E41"/>
    <w:rsid w:val="00F90CC1"/>
    <w:rsid w:val="00F94F20"/>
    <w:rsid w:val="00F952AD"/>
    <w:rsid w:val="00F95683"/>
    <w:rsid w:val="00F96BF9"/>
    <w:rsid w:val="00FA426E"/>
    <w:rsid w:val="00FB5880"/>
    <w:rsid w:val="00FB7B17"/>
    <w:rsid w:val="00FC7E55"/>
    <w:rsid w:val="00FD705F"/>
    <w:rsid w:val="00FE2CB7"/>
    <w:rsid w:val="00FE4F3A"/>
    <w:rsid w:val="00FE50AC"/>
    <w:rsid w:val="00FE7C1B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1843"/>
      </w:tabs>
      <w:ind w:right="-1050"/>
      <w:outlineLvl w:val="0"/>
    </w:pPr>
    <w:rPr>
      <w:rFonts w:ascii="Arial" w:hAnsi="Arial"/>
      <w:b/>
      <w:i/>
      <w:sz w:val="24"/>
    </w:rPr>
  </w:style>
  <w:style w:type="paragraph" w:styleId="2">
    <w:name w:val="heading 2"/>
    <w:basedOn w:val="a"/>
    <w:next w:val="a"/>
    <w:qFormat/>
    <w:pPr>
      <w:keepNext/>
      <w:tabs>
        <w:tab w:val="num" w:pos="2082"/>
      </w:tabs>
      <w:ind w:left="-567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pPr>
      <w:keepNext/>
      <w:tabs>
        <w:tab w:val="num" w:pos="2226"/>
      </w:tabs>
      <w:spacing w:before="240" w:after="60"/>
      <w:ind w:left="2226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370"/>
      </w:tabs>
      <w:spacing w:before="240" w:after="60"/>
      <w:ind w:left="2370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514"/>
      </w:tabs>
      <w:spacing w:before="240" w:after="60"/>
      <w:ind w:left="2514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2658"/>
      </w:tabs>
      <w:spacing w:before="240" w:after="60"/>
      <w:ind w:left="2658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2802"/>
      </w:tabs>
      <w:spacing w:before="240" w:after="60"/>
      <w:ind w:left="2802" w:hanging="1296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tabs>
        <w:tab w:val="num" w:pos="2946"/>
      </w:tabs>
      <w:spacing w:before="240" w:after="60"/>
      <w:ind w:left="2946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u w:val="none"/>
    </w:rPr>
  </w:style>
  <w:style w:type="character" w:customStyle="1" w:styleId="WW8Num2z0">
    <w:name w:val="WW8Num2z0"/>
    <w:rPr>
      <w:rFonts w:ascii="Arial" w:hAnsi="Arial"/>
      <w:b w:val="0"/>
      <w:i w:val="0"/>
      <w:sz w:val="24"/>
      <w:u w:val="none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Arial" w:hAnsi="Arial"/>
      <w:b w:val="0"/>
      <w:i w:val="0"/>
      <w:sz w:val="24"/>
      <w:u w:val="none"/>
    </w:rPr>
  </w:style>
  <w:style w:type="character" w:customStyle="1" w:styleId="WW8Num6z0">
    <w:name w:val="WW8Num6z0"/>
    <w:rPr>
      <w:rFonts w:ascii="Arial" w:hAnsi="Arial"/>
      <w:b w:val="0"/>
      <w:i w:val="0"/>
      <w:sz w:val="24"/>
      <w:u w:val="none"/>
    </w:rPr>
  </w:style>
  <w:style w:type="character" w:customStyle="1" w:styleId="WW8NumSt4z0">
    <w:name w:val="WW8NumSt4z0"/>
    <w:rPr>
      <w:rFonts w:ascii="Arial" w:hAnsi="Arial"/>
      <w:b w:val="0"/>
      <w:i w:val="0"/>
      <w:sz w:val="24"/>
      <w:u w:val="none"/>
    </w:rPr>
  </w:style>
  <w:style w:type="character" w:customStyle="1" w:styleId="10">
    <w:name w:val="Προεπιλεγμένη γραμματοσειρά1"/>
  </w:style>
  <w:style w:type="character" w:customStyle="1" w:styleId="a3">
    <w:name w:val="Σύμβολο υποσημείωσης"/>
    <w:rPr>
      <w:vertAlign w:val="superscript"/>
    </w:rPr>
  </w:style>
  <w:style w:type="character" w:styleId="-">
    <w:name w:val="Hyperlink"/>
    <w:rPr>
      <w:color w:val="0000FF"/>
      <w:u w:val="single"/>
    </w:rPr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"/>
    <w:pPr>
      <w:ind w:left="283" w:hanging="283"/>
    </w:p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styleId="a8">
    <w:name w:val="footnote text"/>
    <w:basedOn w:val="a"/>
  </w:style>
  <w:style w:type="paragraph" w:styleId="a9">
    <w:name w:val="header"/>
    <w:basedOn w:val="a"/>
    <w:pPr>
      <w:tabs>
        <w:tab w:val="center" w:pos="4536"/>
        <w:tab w:val="right" w:pos="9072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2">
    <w:name w:val="Τμήμα κειμένου1"/>
    <w:basedOn w:val="a"/>
    <w:pPr>
      <w:overflowPunct w:val="0"/>
      <w:autoSpaceDE w:val="0"/>
      <w:spacing w:before="120" w:after="40"/>
      <w:ind w:left="1100" w:right="41" w:hanging="1100"/>
      <w:jc w:val="both"/>
      <w:textAlignment w:val="baseline"/>
    </w:pPr>
    <w:rPr>
      <w:rFonts w:ascii="Arial" w:hAnsi="Arial"/>
    </w:rPr>
  </w:style>
  <w:style w:type="paragraph" w:customStyle="1" w:styleId="21">
    <w:name w:val="Λίστα 21"/>
    <w:basedOn w:val="a"/>
    <w:pPr>
      <w:ind w:left="566" w:hanging="283"/>
    </w:pPr>
  </w:style>
  <w:style w:type="paragraph" w:styleId="ab">
    <w:name w:val="Body Text Indent"/>
    <w:basedOn w:val="a"/>
    <w:pPr>
      <w:spacing w:after="120"/>
      <w:ind w:left="283"/>
    </w:pPr>
  </w:style>
  <w:style w:type="paragraph" w:customStyle="1" w:styleId="13">
    <w:name w:val="Σώμα κείμενου Πρώτη Εσοχή1"/>
    <w:basedOn w:val="a5"/>
    <w:pPr>
      <w:ind w:firstLine="210"/>
    </w:pPr>
  </w:style>
  <w:style w:type="paragraph" w:customStyle="1" w:styleId="para-1">
    <w:name w:val="para-1"/>
    <w:basedOn w:val="a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/>
      <w:spacing w:val="5"/>
      <w:sz w:val="22"/>
    </w:rPr>
  </w:style>
  <w:style w:type="paragraph" w:customStyle="1" w:styleId="Char">
    <w:name w:val="Char"/>
    <w:basedOn w:val="a"/>
    <w:rPr>
      <w:rFonts w:ascii="Arial" w:hAnsi="Arial"/>
      <w:sz w:val="24"/>
      <w:szCs w:val="24"/>
      <w:lang w:val="en-GB"/>
    </w:rPr>
  </w:style>
  <w:style w:type="table" w:styleId="ac">
    <w:name w:val="Table Grid"/>
    <w:basedOn w:val="a1"/>
    <w:rsid w:val="00A428F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Χαρακτήρες υποσημείωσης"/>
    <w:rsid w:val="003036BC"/>
    <w:rPr>
      <w:vertAlign w:val="superscript"/>
    </w:rPr>
  </w:style>
  <w:style w:type="paragraph" w:styleId="ae">
    <w:name w:val="endnote text"/>
    <w:basedOn w:val="a"/>
    <w:link w:val="Char0"/>
    <w:rsid w:val="003036BC"/>
    <w:pPr>
      <w:widowControl w:val="0"/>
      <w:suppressLineNumbers/>
      <w:ind w:left="339" w:hanging="339"/>
    </w:pPr>
    <w:rPr>
      <w:rFonts w:eastAsia="Andale Sans UI"/>
      <w:kern w:val="1"/>
    </w:rPr>
  </w:style>
  <w:style w:type="character" w:customStyle="1" w:styleId="Char0">
    <w:name w:val="Κείμενο σημείωσης τέλους Char"/>
    <w:link w:val="ae"/>
    <w:rsid w:val="003036BC"/>
    <w:rPr>
      <w:rFonts w:eastAsia="Andale Sans UI"/>
      <w:kern w:val="1"/>
    </w:rPr>
  </w:style>
  <w:style w:type="character" w:customStyle="1" w:styleId="14">
    <w:name w:val="Παραπομπή σημείωσης τέλους1"/>
    <w:rsid w:val="00CD722D"/>
    <w:rPr>
      <w:vertAlign w:val="superscript"/>
    </w:rPr>
  </w:style>
  <w:style w:type="character" w:styleId="af">
    <w:name w:val="endnote reference"/>
    <w:rsid w:val="00CD722D"/>
    <w:rPr>
      <w:vertAlign w:val="superscript"/>
    </w:rPr>
  </w:style>
  <w:style w:type="paragraph" w:customStyle="1" w:styleId="31">
    <w:name w:val="Σώμα κείμενου με εσοχή 31"/>
    <w:basedOn w:val="a"/>
    <w:rsid w:val="00CD722D"/>
    <w:pPr>
      <w:widowControl w:val="0"/>
      <w:spacing w:line="240" w:lineRule="atLeast"/>
      <w:ind w:left="1100"/>
      <w:jc w:val="both"/>
    </w:pPr>
    <w:rPr>
      <w:rFonts w:ascii="Arial" w:eastAsia="Andale Sans UI" w:hAnsi="Arial" w:cs="Arial"/>
      <w:kern w:val="1"/>
      <w:sz w:val="24"/>
      <w:szCs w:val="24"/>
    </w:rPr>
  </w:style>
  <w:style w:type="character" w:customStyle="1" w:styleId="FootnoteReference1">
    <w:name w:val="Footnote Reference1"/>
    <w:rsid w:val="00954864"/>
    <w:rPr>
      <w:vertAlign w:val="superscript"/>
    </w:rPr>
  </w:style>
  <w:style w:type="paragraph" w:styleId="af0">
    <w:name w:val="Block Text"/>
    <w:basedOn w:val="a"/>
    <w:rsid w:val="0005771A"/>
    <w:pPr>
      <w:suppressAutoHyphens w:val="0"/>
      <w:overflowPunct w:val="0"/>
      <w:autoSpaceDE w:val="0"/>
      <w:autoSpaceDN w:val="0"/>
      <w:adjustRightInd w:val="0"/>
      <w:spacing w:before="120" w:after="40"/>
      <w:ind w:left="1100" w:right="41" w:hanging="1100"/>
      <w:jc w:val="both"/>
      <w:textAlignment w:val="baseline"/>
    </w:pPr>
    <w:rPr>
      <w:rFonts w:ascii="Arial" w:hAnsi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1843"/>
      </w:tabs>
      <w:ind w:right="-1050"/>
      <w:outlineLvl w:val="0"/>
    </w:pPr>
    <w:rPr>
      <w:rFonts w:ascii="Arial" w:hAnsi="Arial"/>
      <w:b/>
      <w:i/>
      <w:sz w:val="24"/>
    </w:rPr>
  </w:style>
  <w:style w:type="paragraph" w:styleId="2">
    <w:name w:val="heading 2"/>
    <w:basedOn w:val="a"/>
    <w:next w:val="a"/>
    <w:qFormat/>
    <w:pPr>
      <w:keepNext/>
      <w:tabs>
        <w:tab w:val="num" w:pos="2082"/>
      </w:tabs>
      <w:ind w:left="-567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pPr>
      <w:keepNext/>
      <w:tabs>
        <w:tab w:val="num" w:pos="2226"/>
      </w:tabs>
      <w:spacing w:before="240" w:after="60"/>
      <w:ind w:left="2226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370"/>
      </w:tabs>
      <w:spacing w:before="240" w:after="60"/>
      <w:ind w:left="2370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514"/>
      </w:tabs>
      <w:spacing w:before="240" w:after="60"/>
      <w:ind w:left="2514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2658"/>
      </w:tabs>
      <w:spacing w:before="240" w:after="60"/>
      <w:ind w:left="2658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2802"/>
      </w:tabs>
      <w:spacing w:before="240" w:after="60"/>
      <w:ind w:left="2802" w:hanging="1296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tabs>
        <w:tab w:val="num" w:pos="2946"/>
      </w:tabs>
      <w:spacing w:before="240" w:after="60"/>
      <w:ind w:left="2946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u w:val="none"/>
    </w:rPr>
  </w:style>
  <w:style w:type="character" w:customStyle="1" w:styleId="WW8Num2z0">
    <w:name w:val="WW8Num2z0"/>
    <w:rPr>
      <w:rFonts w:ascii="Arial" w:hAnsi="Arial"/>
      <w:b w:val="0"/>
      <w:i w:val="0"/>
      <w:sz w:val="24"/>
      <w:u w:val="none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Arial" w:hAnsi="Arial"/>
      <w:b w:val="0"/>
      <w:i w:val="0"/>
      <w:sz w:val="24"/>
      <w:u w:val="none"/>
    </w:rPr>
  </w:style>
  <w:style w:type="character" w:customStyle="1" w:styleId="WW8Num6z0">
    <w:name w:val="WW8Num6z0"/>
    <w:rPr>
      <w:rFonts w:ascii="Arial" w:hAnsi="Arial"/>
      <w:b w:val="0"/>
      <w:i w:val="0"/>
      <w:sz w:val="24"/>
      <w:u w:val="none"/>
    </w:rPr>
  </w:style>
  <w:style w:type="character" w:customStyle="1" w:styleId="WW8NumSt4z0">
    <w:name w:val="WW8NumSt4z0"/>
    <w:rPr>
      <w:rFonts w:ascii="Arial" w:hAnsi="Arial"/>
      <w:b w:val="0"/>
      <w:i w:val="0"/>
      <w:sz w:val="24"/>
      <w:u w:val="none"/>
    </w:rPr>
  </w:style>
  <w:style w:type="character" w:customStyle="1" w:styleId="10">
    <w:name w:val="Προεπιλεγμένη γραμματοσειρά1"/>
  </w:style>
  <w:style w:type="character" w:customStyle="1" w:styleId="a3">
    <w:name w:val="Σύμβολο υποσημείωσης"/>
    <w:rPr>
      <w:vertAlign w:val="superscript"/>
    </w:rPr>
  </w:style>
  <w:style w:type="character" w:styleId="-">
    <w:name w:val="Hyperlink"/>
    <w:rPr>
      <w:color w:val="0000FF"/>
      <w:u w:val="single"/>
    </w:rPr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"/>
    <w:pPr>
      <w:ind w:left="283" w:hanging="283"/>
    </w:p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styleId="a8">
    <w:name w:val="footnote text"/>
    <w:basedOn w:val="a"/>
  </w:style>
  <w:style w:type="paragraph" w:styleId="a9">
    <w:name w:val="header"/>
    <w:basedOn w:val="a"/>
    <w:pPr>
      <w:tabs>
        <w:tab w:val="center" w:pos="4536"/>
        <w:tab w:val="right" w:pos="9072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2">
    <w:name w:val="Τμήμα κειμένου1"/>
    <w:basedOn w:val="a"/>
    <w:pPr>
      <w:overflowPunct w:val="0"/>
      <w:autoSpaceDE w:val="0"/>
      <w:spacing w:before="120" w:after="40"/>
      <w:ind w:left="1100" w:right="41" w:hanging="1100"/>
      <w:jc w:val="both"/>
      <w:textAlignment w:val="baseline"/>
    </w:pPr>
    <w:rPr>
      <w:rFonts w:ascii="Arial" w:hAnsi="Arial"/>
    </w:rPr>
  </w:style>
  <w:style w:type="paragraph" w:customStyle="1" w:styleId="21">
    <w:name w:val="Λίστα 21"/>
    <w:basedOn w:val="a"/>
    <w:pPr>
      <w:ind w:left="566" w:hanging="283"/>
    </w:pPr>
  </w:style>
  <w:style w:type="paragraph" w:styleId="ab">
    <w:name w:val="Body Text Indent"/>
    <w:basedOn w:val="a"/>
    <w:pPr>
      <w:spacing w:after="120"/>
      <w:ind w:left="283"/>
    </w:pPr>
  </w:style>
  <w:style w:type="paragraph" w:customStyle="1" w:styleId="13">
    <w:name w:val="Σώμα κείμενου Πρώτη Εσοχή1"/>
    <w:basedOn w:val="a5"/>
    <w:pPr>
      <w:ind w:firstLine="210"/>
    </w:pPr>
  </w:style>
  <w:style w:type="paragraph" w:customStyle="1" w:styleId="para-1">
    <w:name w:val="para-1"/>
    <w:basedOn w:val="a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/>
      <w:spacing w:val="5"/>
      <w:sz w:val="22"/>
    </w:rPr>
  </w:style>
  <w:style w:type="paragraph" w:customStyle="1" w:styleId="Char">
    <w:name w:val="Char"/>
    <w:basedOn w:val="a"/>
    <w:rPr>
      <w:rFonts w:ascii="Arial" w:hAnsi="Arial"/>
      <w:sz w:val="24"/>
      <w:szCs w:val="24"/>
      <w:lang w:val="en-GB"/>
    </w:rPr>
  </w:style>
  <w:style w:type="table" w:styleId="ac">
    <w:name w:val="Table Grid"/>
    <w:basedOn w:val="a1"/>
    <w:rsid w:val="00A428F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Χαρακτήρες υποσημείωσης"/>
    <w:rsid w:val="003036BC"/>
    <w:rPr>
      <w:vertAlign w:val="superscript"/>
    </w:rPr>
  </w:style>
  <w:style w:type="paragraph" w:styleId="ae">
    <w:name w:val="endnote text"/>
    <w:basedOn w:val="a"/>
    <w:link w:val="Char0"/>
    <w:rsid w:val="003036BC"/>
    <w:pPr>
      <w:widowControl w:val="0"/>
      <w:suppressLineNumbers/>
      <w:ind w:left="339" w:hanging="339"/>
    </w:pPr>
    <w:rPr>
      <w:rFonts w:eastAsia="Andale Sans UI"/>
      <w:kern w:val="1"/>
    </w:rPr>
  </w:style>
  <w:style w:type="character" w:customStyle="1" w:styleId="Char0">
    <w:name w:val="Κείμενο σημείωσης τέλους Char"/>
    <w:link w:val="ae"/>
    <w:rsid w:val="003036BC"/>
    <w:rPr>
      <w:rFonts w:eastAsia="Andale Sans UI"/>
      <w:kern w:val="1"/>
    </w:rPr>
  </w:style>
  <w:style w:type="character" w:customStyle="1" w:styleId="14">
    <w:name w:val="Παραπομπή σημείωσης τέλους1"/>
    <w:rsid w:val="00CD722D"/>
    <w:rPr>
      <w:vertAlign w:val="superscript"/>
    </w:rPr>
  </w:style>
  <w:style w:type="character" w:styleId="af">
    <w:name w:val="endnote reference"/>
    <w:rsid w:val="00CD722D"/>
    <w:rPr>
      <w:vertAlign w:val="superscript"/>
    </w:rPr>
  </w:style>
  <w:style w:type="paragraph" w:customStyle="1" w:styleId="31">
    <w:name w:val="Σώμα κείμενου με εσοχή 31"/>
    <w:basedOn w:val="a"/>
    <w:rsid w:val="00CD722D"/>
    <w:pPr>
      <w:widowControl w:val="0"/>
      <w:spacing w:line="240" w:lineRule="atLeast"/>
      <w:ind w:left="1100"/>
      <w:jc w:val="both"/>
    </w:pPr>
    <w:rPr>
      <w:rFonts w:ascii="Arial" w:eastAsia="Andale Sans UI" w:hAnsi="Arial" w:cs="Arial"/>
      <w:kern w:val="1"/>
      <w:sz w:val="24"/>
      <w:szCs w:val="24"/>
    </w:rPr>
  </w:style>
  <w:style w:type="character" w:customStyle="1" w:styleId="FootnoteReference1">
    <w:name w:val="Footnote Reference1"/>
    <w:rsid w:val="00954864"/>
    <w:rPr>
      <w:vertAlign w:val="superscript"/>
    </w:rPr>
  </w:style>
  <w:style w:type="paragraph" w:styleId="af0">
    <w:name w:val="Block Text"/>
    <w:basedOn w:val="a"/>
    <w:rsid w:val="0005771A"/>
    <w:pPr>
      <w:suppressAutoHyphens w:val="0"/>
      <w:overflowPunct w:val="0"/>
      <w:autoSpaceDE w:val="0"/>
      <w:autoSpaceDN w:val="0"/>
      <w:adjustRightInd w:val="0"/>
      <w:spacing w:before="120" w:after="40"/>
      <w:ind w:left="1100" w:right="41" w:hanging="1100"/>
      <w:jc w:val="both"/>
      <w:textAlignment w:val="baseline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mitheus.gov.gr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romitheus.gov.g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6927D-35D2-4612-8DF4-9C63F187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607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KTP</Company>
  <LinksUpToDate>false</LinksUpToDate>
  <CharactersWithSpaces>3880</CharactersWithSpaces>
  <SharedDoc>false</SharedDoc>
  <HLinks>
    <vt:vector size="12" baseType="variant"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user</cp:lastModifiedBy>
  <cp:revision>36</cp:revision>
  <cp:lastPrinted>2019-08-19T07:29:00Z</cp:lastPrinted>
  <dcterms:created xsi:type="dcterms:W3CDTF">2018-03-09T11:05:00Z</dcterms:created>
  <dcterms:modified xsi:type="dcterms:W3CDTF">2019-08-21T05:57:00Z</dcterms:modified>
</cp:coreProperties>
</file>