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7E" w:rsidRDefault="0030727E" w:rsidP="00DA1597">
      <w:pPr>
        <w:tabs>
          <w:tab w:val="left" w:pos="-3402"/>
        </w:tabs>
        <w:rPr>
          <w:b w:val="0"/>
          <w:sz w:val="20"/>
          <w:szCs w:val="20"/>
        </w:rPr>
      </w:pPr>
    </w:p>
    <w:p w:rsidR="0030727E" w:rsidRDefault="0030727E" w:rsidP="00DA1597">
      <w:pPr>
        <w:tabs>
          <w:tab w:val="left" w:pos="-3402"/>
        </w:tabs>
        <w:rPr>
          <w:b w:val="0"/>
          <w:sz w:val="20"/>
          <w:szCs w:val="20"/>
        </w:rPr>
      </w:pPr>
    </w:p>
    <w:p w:rsidR="00DA1597" w:rsidRPr="00C46650" w:rsidRDefault="00DA1597" w:rsidP="00DA1597">
      <w:pPr>
        <w:tabs>
          <w:tab w:val="left" w:pos="-3402"/>
        </w:tabs>
        <w:rPr>
          <w:b w:val="0"/>
          <w:sz w:val="20"/>
          <w:szCs w:val="20"/>
        </w:rPr>
      </w:pPr>
      <w:r w:rsidRPr="00C46650">
        <w:rPr>
          <w:b w:val="0"/>
          <w:noProof/>
          <w:sz w:val="20"/>
          <w:szCs w:val="20"/>
        </w:rPr>
        <w:drawing>
          <wp:inline distT="0" distB="0" distL="0" distR="0">
            <wp:extent cx="447675" cy="39052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7675" cy="390525"/>
                    </a:xfrm>
                    <a:prstGeom prst="rect">
                      <a:avLst/>
                    </a:prstGeom>
                    <a:noFill/>
                    <a:ln w="9525">
                      <a:noFill/>
                      <a:miter lim="800000"/>
                      <a:headEnd/>
                      <a:tailEnd/>
                    </a:ln>
                  </pic:spPr>
                </pic:pic>
              </a:graphicData>
            </a:graphic>
          </wp:inline>
        </w:drawing>
      </w:r>
    </w:p>
    <w:p w:rsidR="00DA1597" w:rsidRPr="00C46650" w:rsidRDefault="00DA1597" w:rsidP="00DA1597">
      <w:pPr>
        <w:tabs>
          <w:tab w:val="left" w:pos="-3402"/>
        </w:tabs>
        <w:rPr>
          <w:b w:val="0"/>
          <w:sz w:val="20"/>
          <w:szCs w:val="20"/>
        </w:rPr>
      </w:pPr>
    </w:p>
    <w:p w:rsidR="00DA1597" w:rsidRPr="00C46650" w:rsidRDefault="00DA1597" w:rsidP="00DA1597">
      <w:pPr>
        <w:spacing w:line="276" w:lineRule="auto"/>
        <w:ind w:right="-1050"/>
        <w:rPr>
          <w:sz w:val="20"/>
          <w:szCs w:val="20"/>
        </w:rPr>
      </w:pPr>
      <w:r w:rsidRPr="00C46650">
        <w:rPr>
          <w:sz w:val="20"/>
          <w:szCs w:val="20"/>
        </w:rPr>
        <w:t>ΕΛΛΗΝΙΚΗ ΔΗΜΟΚΡΑΤΙΑ</w:t>
      </w:r>
    </w:p>
    <w:p w:rsidR="00DA1597" w:rsidRPr="00C46650" w:rsidRDefault="00DA1597" w:rsidP="00DA1597">
      <w:pPr>
        <w:spacing w:line="276" w:lineRule="auto"/>
        <w:ind w:right="-1050"/>
        <w:rPr>
          <w:sz w:val="20"/>
          <w:szCs w:val="20"/>
        </w:rPr>
      </w:pPr>
      <w:r w:rsidRPr="00C46650">
        <w:rPr>
          <w:sz w:val="20"/>
          <w:szCs w:val="20"/>
        </w:rPr>
        <w:t xml:space="preserve">ΠΕΡΙΦΕΡΕΙΑ ΠΕΛΟΠΟΝΝΗΣΟΥ                                      </w:t>
      </w:r>
    </w:p>
    <w:p w:rsidR="00DA1597" w:rsidRPr="00C46650" w:rsidRDefault="00DA1597" w:rsidP="00DA1597">
      <w:pPr>
        <w:spacing w:line="276" w:lineRule="auto"/>
        <w:ind w:right="-1050"/>
        <w:rPr>
          <w:sz w:val="20"/>
          <w:szCs w:val="20"/>
        </w:rPr>
      </w:pPr>
      <w:r w:rsidRPr="00C46650">
        <w:rPr>
          <w:sz w:val="20"/>
          <w:szCs w:val="20"/>
        </w:rPr>
        <w:t xml:space="preserve">ΠΕΡΙΦΕΡΕΙΑΚΗ ΕΝΟΤΗΤΑ ΑΡΓΟΛΙΔΑΣ                         </w:t>
      </w:r>
    </w:p>
    <w:p w:rsidR="00DA1597" w:rsidRPr="00C46650" w:rsidRDefault="00DA1597" w:rsidP="00DA1597">
      <w:pPr>
        <w:spacing w:line="276" w:lineRule="auto"/>
        <w:ind w:right="-1050"/>
        <w:rPr>
          <w:sz w:val="20"/>
          <w:szCs w:val="20"/>
        </w:rPr>
      </w:pPr>
      <w:r w:rsidRPr="00C46650">
        <w:rPr>
          <w:sz w:val="20"/>
          <w:szCs w:val="20"/>
        </w:rPr>
        <w:t xml:space="preserve">Δ/ΝΣΗ ΤΕΧΝ. ΕΡΓΩΝ   </w:t>
      </w:r>
    </w:p>
    <w:p w:rsidR="00DA1597" w:rsidRPr="00C46650" w:rsidRDefault="00DA1597" w:rsidP="00DA1597">
      <w:pPr>
        <w:spacing w:line="276" w:lineRule="auto"/>
        <w:ind w:right="-1050"/>
        <w:rPr>
          <w:sz w:val="20"/>
          <w:szCs w:val="20"/>
          <w:u w:val="single"/>
        </w:rPr>
      </w:pPr>
      <w:r w:rsidRPr="00C46650">
        <w:rPr>
          <w:sz w:val="20"/>
          <w:szCs w:val="20"/>
        </w:rPr>
        <w:t xml:space="preserve">ΤΜΗΜΑ ΣΥΓΚΟΙΝΩΝΙΑΚΩΝ ΕΡΓΩΝ                                            </w:t>
      </w:r>
      <w:r w:rsidRPr="00C46650">
        <w:rPr>
          <w:sz w:val="20"/>
          <w:szCs w:val="20"/>
        </w:rPr>
        <w:tab/>
        <w:t xml:space="preserve"> </w:t>
      </w:r>
    </w:p>
    <w:p w:rsidR="00DA1597" w:rsidRPr="00C46650" w:rsidRDefault="00DA1597" w:rsidP="00DA1597">
      <w:pPr>
        <w:spacing w:line="276" w:lineRule="auto"/>
        <w:ind w:right="-808"/>
        <w:rPr>
          <w:b w:val="0"/>
          <w:sz w:val="20"/>
          <w:szCs w:val="20"/>
        </w:rPr>
      </w:pPr>
      <w:proofErr w:type="spellStart"/>
      <w:r w:rsidRPr="00C46650">
        <w:rPr>
          <w:b w:val="0"/>
          <w:sz w:val="20"/>
          <w:szCs w:val="20"/>
        </w:rPr>
        <w:t>Ταχ</w:t>
      </w:r>
      <w:proofErr w:type="spellEnd"/>
      <w:r w:rsidRPr="00C46650">
        <w:rPr>
          <w:b w:val="0"/>
          <w:sz w:val="20"/>
          <w:szCs w:val="20"/>
        </w:rPr>
        <w:t>. Δ/</w:t>
      </w:r>
      <w:proofErr w:type="spellStart"/>
      <w:r w:rsidRPr="00C46650">
        <w:rPr>
          <w:b w:val="0"/>
          <w:sz w:val="20"/>
          <w:szCs w:val="20"/>
        </w:rPr>
        <w:t>νση:</w:t>
      </w:r>
      <w:proofErr w:type="spellEnd"/>
      <w:r w:rsidRPr="00C46650">
        <w:rPr>
          <w:b w:val="0"/>
          <w:sz w:val="20"/>
          <w:szCs w:val="20"/>
        </w:rPr>
        <w:t xml:space="preserve"> Παρ. οδός Ναυπλίου - Ν. Κίου                        </w:t>
      </w:r>
    </w:p>
    <w:p w:rsidR="00DA1597" w:rsidRPr="00C46650" w:rsidRDefault="00DA1597" w:rsidP="00DA1597">
      <w:pPr>
        <w:tabs>
          <w:tab w:val="left" w:pos="5775"/>
        </w:tabs>
        <w:spacing w:line="276" w:lineRule="auto"/>
        <w:ind w:right="-1050"/>
        <w:rPr>
          <w:b w:val="0"/>
          <w:sz w:val="20"/>
          <w:szCs w:val="20"/>
        </w:rPr>
      </w:pPr>
      <w:proofErr w:type="spellStart"/>
      <w:r w:rsidRPr="00C46650">
        <w:rPr>
          <w:b w:val="0"/>
          <w:sz w:val="20"/>
          <w:szCs w:val="20"/>
        </w:rPr>
        <w:t>Ταχ</w:t>
      </w:r>
      <w:proofErr w:type="spellEnd"/>
      <w:r w:rsidRPr="00C46650">
        <w:rPr>
          <w:b w:val="0"/>
          <w:sz w:val="20"/>
          <w:szCs w:val="20"/>
        </w:rPr>
        <w:t xml:space="preserve">. Κωδ.:  21100                                                                            </w:t>
      </w:r>
    </w:p>
    <w:p w:rsidR="00DA1597" w:rsidRPr="00C46650" w:rsidRDefault="00DA1597" w:rsidP="00DA1597">
      <w:pPr>
        <w:tabs>
          <w:tab w:val="left" w:pos="5775"/>
        </w:tabs>
        <w:spacing w:line="276" w:lineRule="auto"/>
        <w:ind w:right="-290"/>
        <w:rPr>
          <w:b w:val="0"/>
          <w:sz w:val="20"/>
          <w:szCs w:val="20"/>
        </w:rPr>
      </w:pPr>
    </w:p>
    <w:p w:rsidR="00DA1597" w:rsidRPr="00C46650" w:rsidRDefault="00DA1597" w:rsidP="00DA1597">
      <w:pPr>
        <w:tabs>
          <w:tab w:val="left" w:pos="5775"/>
        </w:tabs>
        <w:spacing w:line="276" w:lineRule="auto"/>
        <w:ind w:right="-290"/>
        <w:rPr>
          <w:b w:val="0"/>
          <w:sz w:val="20"/>
          <w:szCs w:val="20"/>
        </w:rPr>
      </w:pPr>
    </w:p>
    <w:p w:rsidR="00DA1597" w:rsidRPr="00C46650" w:rsidRDefault="00DA1597" w:rsidP="005F7F60">
      <w:pPr>
        <w:tabs>
          <w:tab w:val="left" w:pos="5775"/>
        </w:tabs>
        <w:spacing w:line="276" w:lineRule="auto"/>
        <w:ind w:right="-290"/>
        <w:rPr>
          <w:b w:val="0"/>
          <w:sz w:val="20"/>
          <w:szCs w:val="20"/>
        </w:rPr>
      </w:pPr>
    </w:p>
    <w:p w:rsidR="00DA1597" w:rsidRPr="00C46650" w:rsidRDefault="00DA1597" w:rsidP="005F7F60">
      <w:pPr>
        <w:tabs>
          <w:tab w:val="left" w:pos="5775"/>
        </w:tabs>
        <w:spacing w:line="276" w:lineRule="auto"/>
        <w:ind w:right="-290"/>
        <w:rPr>
          <w:b w:val="0"/>
          <w:sz w:val="20"/>
          <w:szCs w:val="20"/>
        </w:rPr>
      </w:pPr>
    </w:p>
    <w:p w:rsidR="0030727E" w:rsidRPr="00C46650" w:rsidRDefault="0030727E" w:rsidP="005F7F60">
      <w:pPr>
        <w:tabs>
          <w:tab w:val="left" w:pos="5775"/>
        </w:tabs>
        <w:spacing w:line="276" w:lineRule="auto"/>
        <w:ind w:right="-290"/>
        <w:rPr>
          <w:b w:val="0"/>
          <w:sz w:val="20"/>
          <w:szCs w:val="20"/>
        </w:rPr>
      </w:pPr>
    </w:p>
    <w:p w:rsidR="0030727E" w:rsidRPr="00C46650" w:rsidRDefault="0030727E" w:rsidP="005F7F60">
      <w:pPr>
        <w:tabs>
          <w:tab w:val="left" w:pos="5775"/>
        </w:tabs>
        <w:spacing w:line="276" w:lineRule="auto"/>
        <w:ind w:right="-290"/>
        <w:rPr>
          <w:b w:val="0"/>
          <w:sz w:val="20"/>
          <w:szCs w:val="20"/>
        </w:rPr>
      </w:pPr>
    </w:p>
    <w:p w:rsidR="0030727E" w:rsidRPr="00C46650" w:rsidRDefault="0030727E" w:rsidP="005F7F60">
      <w:pPr>
        <w:tabs>
          <w:tab w:val="left" w:pos="5775"/>
        </w:tabs>
        <w:spacing w:line="276" w:lineRule="auto"/>
        <w:ind w:right="-290"/>
        <w:rPr>
          <w:b w:val="0"/>
          <w:sz w:val="20"/>
          <w:szCs w:val="20"/>
        </w:rPr>
      </w:pPr>
    </w:p>
    <w:p w:rsidR="00DA1597" w:rsidRPr="00C46650" w:rsidRDefault="00DA1597" w:rsidP="005F7F60">
      <w:pPr>
        <w:tabs>
          <w:tab w:val="left" w:pos="5775"/>
        </w:tabs>
        <w:spacing w:line="276" w:lineRule="auto"/>
        <w:ind w:right="-290"/>
        <w:rPr>
          <w:b w:val="0"/>
          <w:sz w:val="20"/>
          <w:szCs w:val="20"/>
        </w:rPr>
      </w:pPr>
      <w:r w:rsidRPr="00004695">
        <w:rPr>
          <w:b w:val="0"/>
          <w:sz w:val="20"/>
          <w:szCs w:val="20"/>
        </w:rPr>
        <w:t xml:space="preserve">Ναύπλιο  </w:t>
      </w:r>
      <w:r w:rsidR="00004695" w:rsidRPr="00004695">
        <w:rPr>
          <w:b w:val="0"/>
          <w:sz w:val="20"/>
          <w:szCs w:val="20"/>
        </w:rPr>
        <w:t>11-9-2019</w:t>
      </w:r>
      <w:r w:rsidRPr="00C46650">
        <w:rPr>
          <w:b w:val="0"/>
          <w:sz w:val="20"/>
          <w:szCs w:val="20"/>
        </w:rPr>
        <w:t xml:space="preserve"> </w:t>
      </w:r>
    </w:p>
    <w:p w:rsidR="00DA1597" w:rsidRPr="00C46650" w:rsidRDefault="00DA1597" w:rsidP="005F7F60">
      <w:pPr>
        <w:tabs>
          <w:tab w:val="left" w:pos="5775"/>
        </w:tabs>
        <w:spacing w:line="276" w:lineRule="auto"/>
        <w:ind w:right="-290"/>
        <w:rPr>
          <w:b w:val="0"/>
          <w:sz w:val="20"/>
          <w:szCs w:val="20"/>
        </w:rPr>
      </w:pPr>
    </w:p>
    <w:p w:rsidR="00154C3E" w:rsidRPr="00004695" w:rsidRDefault="00DA1597" w:rsidP="005F7F60">
      <w:pPr>
        <w:tabs>
          <w:tab w:val="left" w:pos="5775"/>
        </w:tabs>
        <w:spacing w:line="276" w:lineRule="auto"/>
        <w:ind w:right="752"/>
        <w:rPr>
          <w:b w:val="0"/>
          <w:sz w:val="20"/>
          <w:szCs w:val="20"/>
        </w:rPr>
      </w:pPr>
      <w:r w:rsidRPr="00C46650">
        <w:rPr>
          <w:b w:val="0"/>
          <w:sz w:val="20"/>
          <w:szCs w:val="20"/>
        </w:rPr>
        <w:t xml:space="preserve">Αριθ. </w:t>
      </w:r>
      <w:proofErr w:type="spellStart"/>
      <w:r w:rsidRPr="00C46650">
        <w:rPr>
          <w:b w:val="0"/>
          <w:sz w:val="20"/>
          <w:szCs w:val="20"/>
        </w:rPr>
        <w:t>πρωτ</w:t>
      </w:r>
      <w:proofErr w:type="spellEnd"/>
      <w:r w:rsidRPr="00C46650">
        <w:rPr>
          <w:b w:val="0"/>
          <w:sz w:val="20"/>
          <w:szCs w:val="20"/>
        </w:rPr>
        <w:t xml:space="preserve">. </w:t>
      </w:r>
      <w:r w:rsidR="00004695">
        <w:rPr>
          <w:b w:val="0"/>
          <w:sz w:val="20"/>
          <w:szCs w:val="20"/>
        </w:rPr>
        <w:t>οικ.</w:t>
      </w:r>
      <w:r w:rsidR="005D0800">
        <w:rPr>
          <w:b w:val="0"/>
          <w:sz w:val="20"/>
          <w:szCs w:val="20"/>
        </w:rPr>
        <w:t xml:space="preserve"> </w:t>
      </w:r>
      <w:r w:rsidR="00D33562">
        <w:rPr>
          <w:b w:val="0"/>
          <w:sz w:val="20"/>
          <w:szCs w:val="20"/>
        </w:rPr>
        <w:t>247138 / 38720</w:t>
      </w:r>
    </w:p>
    <w:p w:rsidR="00DA1597" w:rsidRPr="00C46650" w:rsidRDefault="00DA1597" w:rsidP="005F7F60">
      <w:pPr>
        <w:tabs>
          <w:tab w:val="left" w:pos="5775"/>
        </w:tabs>
        <w:spacing w:line="276" w:lineRule="auto"/>
        <w:ind w:right="-290"/>
        <w:rPr>
          <w:b w:val="0"/>
          <w:sz w:val="20"/>
          <w:szCs w:val="20"/>
        </w:rPr>
      </w:pPr>
    </w:p>
    <w:p w:rsidR="00154C3E" w:rsidRPr="00004695" w:rsidRDefault="00DA1597" w:rsidP="005F7F60">
      <w:pPr>
        <w:tabs>
          <w:tab w:val="left" w:pos="5775"/>
        </w:tabs>
        <w:spacing w:line="360" w:lineRule="auto"/>
        <w:ind w:right="-290"/>
        <w:rPr>
          <w:b w:val="0"/>
          <w:sz w:val="20"/>
          <w:szCs w:val="20"/>
        </w:rPr>
      </w:pPr>
      <w:r w:rsidRPr="00C46650">
        <w:rPr>
          <w:b w:val="0"/>
          <w:sz w:val="20"/>
          <w:szCs w:val="20"/>
        </w:rPr>
        <w:t>Σχετικά:</w:t>
      </w:r>
    </w:p>
    <w:p w:rsidR="00004695" w:rsidRPr="00004695" w:rsidRDefault="00004695" w:rsidP="005F7F60">
      <w:pPr>
        <w:tabs>
          <w:tab w:val="left" w:pos="5775"/>
        </w:tabs>
        <w:spacing w:line="360" w:lineRule="auto"/>
        <w:ind w:right="-290"/>
        <w:rPr>
          <w:b w:val="0"/>
          <w:sz w:val="20"/>
          <w:szCs w:val="20"/>
        </w:rPr>
      </w:pPr>
      <w:r w:rsidRPr="00C46650">
        <w:rPr>
          <w:b w:val="0"/>
          <w:sz w:val="20"/>
          <w:szCs w:val="20"/>
        </w:rPr>
        <w:t>51088 / 7717 (2018)</w:t>
      </w:r>
    </w:p>
    <w:p w:rsidR="00154C3E" w:rsidRPr="00C46650" w:rsidRDefault="00154C3E" w:rsidP="00154C3E">
      <w:pPr>
        <w:tabs>
          <w:tab w:val="left" w:pos="5775"/>
        </w:tabs>
        <w:spacing w:line="360" w:lineRule="auto"/>
        <w:ind w:right="-290"/>
        <w:rPr>
          <w:b w:val="0"/>
          <w:sz w:val="20"/>
          <w:szCs w:val="20"/>
        </w:rPr>
      </w:pPr>
      <w:r w:rsidRPr="00C46650">
        <w:rPr>
          <w:b w:val="0"/>
          <w:sz w:val="20"/>
          <w:szCs w:val="20"/>
        </w:rPr>
        <w:t>153192 / 24006 (2017)</w:t>
      </w:r>
    </w:p>
    <w:p w:rsidR="00D64171" w:rsidRPr="00C46650" w:rsidRDefault="00D64171" w:rsidP="00154C3E">
      <w:pPr>
        <w:tabs>
          <w:tab w:val="left" w:pos="5775"/>
        </w:tabs>
        <w:spacing w:line="360" w:lineRule="auto"/>
        <w:ind w:right="-290"/>
        <w:rPr>
          <w:b w:val="0"/>
          <w:sz w:val="20"/>
          <w:szCs w:val="20"/>
        </w:rPr>
      </w:pPr>
      <w:r w:rsidRPr="00C46650">
        <w:rPr>
          <w:b w:val="0"/>
          <w:sz w:val="20"/>
          <w:szCs w:val="20"/>
        </w:rPr>
        <w:t>280753 / 40838 (2016)</w:t>
      </w:r>
      <w:r w:rsidR="00AB428D" w:rsidRPr="00C46650">
        <w:rPr>
          <w:b w:val="0"/>
          <w:sz w:val="20"/>
          <w:szCs w:val="20"/>
        </w:rPr>
        <w:t xml:space="preserve">, </w:t>
      </w:r>
    </w:p>
    <w:p w:rsidR="00DA1597" w:rsidRPr="00C46650" w:rsidRDefault="00D64171" w:rsidP="00154C3E">
      <w:pPr>
        <w:tabs>
          <w:tab w:val="left" w:pos="5775"/>
        </w:tabs>
        <w:spacing w:line="360" w:lineRule="auto"/>
        <w:ind w:right="-290"/>
        <w:rPr>
          <w:b w:val="0"/>
          <w:sz w:val="20"/>
          <w:szCs w:val="20"/>
        </w:rPr>
      </w:pPr>
      <w:r w:rsidRPr="00C46650">
        <w:rPr>
          <w:b w:val="0"/>
          <w:sz w:val="20"/>
          <w:szCs w:val="20"/>
        </w:rPr>
        <w:t>82852 / 2458 (2015)</w:t>
      </w:r>
    </w:p>
    <w:p w:rsidR="00D64171" w:rsidRPr="00C46650" w:rsidRDefault="00D64171" w:rsidP="00DA1597">
      <w:pPr>
        <w:tabs>
          <w:tab w:val="left" w:pos="5775"/>
        </w:tabs>
        <w:spacing w:line="360" w:lineRule="auto"/>
        <w:ind w:right="-290"/>
        <w:rPr>
          <w:b w:val="0"/>
          <w:sz w:val="20"/>
          <w:szCs w:val="20"/>
        </w:rPr>
      </w:pPr>
      <w:r w:rsidRPr="00C46650">
        <w:rPr>
          <w:b w:val="0"/>
          <w:sz w:val="20"/>
          <w:szCs w:val="20"/>
        </w:rPr>
        <w:t>97627 / 4947 (2014)</w:t>
      </w:r>
    </w:p>
    <w:p w:rsidR="0030727E" w:rsidRPr="00C46650" w:rsidRDefault="0030727E" w:rsidP="00DA1597">
      <w:pPr>
        <w:tabs>
          <w:tab w:val="left" w:pos="5775"/>
        </w:tabs>
        <w:spacing w:line="360" w:lineRule="auto"/>
        <w:ind w:right="-290"/>
        <w:rPr>
          <w:b w:val="0"/>
          <w:sz w:val="20"/>
          <w:szCs w:val="20"/>
        </w:rPr>
        <w:sectPr w:rsidR="0030727E" w:rsidRPr="00C46650" w:rsidSect="00C953B5">
          <w:footerReference w:type="even" r:id="rId8"/>
          <w:footerReference w:type="default" r:id="rId9"/>
          <w:pgSz w:w="11906" w:h="16838"/>
          <w:pgMar w:top="709" w:right="991" w:bottom="1079" w:left="1800" w:header="708" w:footer="238" w:gutter="0"/>
          <w:pgNumType w:chapStyle="1"/>
          <w:cols w:num="2" w:space="523"/>
          <w:docGrid w:linePitch="360"/>
        </w:sectPr>
      </w:pPr>
      <w:r w:rsidRPr="00C46650">
        <w:rPr>
          <w:b w:val="0"/>
          <w:sz w:val="20"/>
          <w:szCs w:val="20"/>
        </w:rPr>
        <w:t>54357/2873 (2014)</w:t>
      </w:r>
    </w:p>
    <w:p w:rsidR="00DA1597" w:rsidRPr="00C46650" w:rsidRDefault="00DA1597" w:rsidP="00DA1597">
      <w:pPr>
        <w:tabs>
          <w:tab w:val="left" w:pos="5775"/>
        </w:tabs>
        <w:spacing w:line="360" w:lineRule="auto"/>
        <w:ind w:right="-290"/>
        <w:rPr>
          <w:b w:val="0"/>
          <w:sz w:val="20"/>
          <w:szCs w:val="20"/>
        </w:rPr>
      </w:pPr>
    </w:p>
    <w:p w:rsidR="0030727E" w:rsidRPr="00C46650" w:rsidRDefault="0030727E" w:rsidP="00DA1597">
      <w:pPr>
        <w:spacing w:line="360" w:lineRule="auto"/>
        <w:ind w:right="-142"/>
        <w:jc w:val="center"/>
      </w:pPr>
    </w:p>
    <w:p w:rsidR="00DA1597" w:rsidRPr="00C46650" w:rsidRDefault="00DA1597" w:rsidP="00DA1597">
      <w:pPr>
        <w:spacing w:line="360" w:lineRule="auto"/>
        <w:ind w:right="-142"/>
        <w:jc w:val="center"/>
      </w:pPr>
      <w:r w:rsidRPr="00C46650">
        <w:t>ΑΠΟΦΑΣΗ</w:t>
      </w:r>
    </w:p>
    <w:p w:rsidR="00DA1597" w:rsidRPr="00C46650" w:rsidRDefault="00AF6487" w:rsidP="00DA1597">
      <w:pPr>
        <w:spacing w:line="360" w:lineRule="auto"/>
        <w:ind w:left="851" w:hanging="851"/>
        <w:jc w:val="center"/>
        <w:rPr>
          <w:b w:val="0"/>
          <w:sz w:val="20"/>
          <w:szCs w:val="20"/>
        </w:rPr>
      </w:pPr>
      <w:r w:rsidRPr="00C46650">
        <w:rPr>
          <w:sz w:val="20"/>
          <w:szCs w:val="20"/>
        </w:rPr>
        <w:t>6</w:t>
      </w:r>
      <w:r w:rsidR="00DA1597" w:rsidRPr="00C46650">
        <w:rPr>
          <w:sz w:val="20"/>
          <w:szCs w:val="20"/>
        </w:rPr>
        <w:t>ης διόρθωσης κτηματολογικών στοιχείων της μελέτης κτηματολογίου του έργου «ΒΕΛΤΙΩΣΗ ΟΔΙΚΟΥ ΑΞΟΝΑ ΛΕΥΚΑΚΙΑ-ΔΡΕΠΑΝΟ»</w:t>
      </w:r>
    </w:p>
    <w:p w:rsidR="00DA1597" w:rsidRPr="00C46650" w:rsidRDefault="00DA1597" w:rsidP="00DA1597">
      <w:pPr>
        <w:spacing w:line="360" w:lineRule="auto"/>
        <w:jc w:val="both"/>
        <w:rPr>
          <w:b w:val="0"/>
          <w:sz w:val="20"/>
          <w:szCs w:val="20"/>
        </w:rPr>
      </w:pPr>
    </w:p>
    <w:p w:rsidR="00DA1597" w:rsidRPr="00C46650" w:rsidRDefault="00DA1597" w:rsidP="00DA1597">
      <w:pPr>
        <w:spacing w:line="360" w:lineRule="auto"/>
        <w:jc w:val="both"/>
        <w:rPr>
          <w:b w:val="0"/>
          <w:sz w:val="20"/>
          <w:szCs w:val="20"/>
        </w:rPr>
      </w:pPr>
      <w:r w:rsidRPr="00C46650">
        <w:rPr>
          <w:b w:val="0"/>
          <w:sz w:val="20"/>
          <w:szCs w:val="20"/>
        </w:rPr>
        <w:t>Έχοντας υπ’ όψιν:</w:t>
      </w:r>
    </w:p>
    <w:p w:rsidR="00DA1597" w:rsidRPr="00C46650" w:rsidRDefault="00DA1597" w:rsidP="00DA1597">
      <w:pPr>
        <w:spacing w:line="360" w:lineRule="auto"/>
        <w:jc w:val="both"/>
        <w:rPr>
          <w:b w:val="0"/>
          <w:sz w:val="20"/>
          <w:szCs w:val="20"/>
        </w:rPr>
      </w:pPr>
    </w:p>
    <w:p w:rsidR="00DA1597" w:rsidRPr="00C46650" w:rsidRDefault="00DA1597" w:rsidP="00DA1597">
      <w:pPr>
        <w:numPr>
          <w:ilvl w:val="0"/>
          <w:numId w:val="1"/>
        </w:numPr>
        <w:tabs>
          <w:tab w:val="left" w:pos="284"/>
        </w:tabs>
        <w:spacing w:line="360" w:lineRule="auto"/>
        <w:ind w:left="284" w:right="43" w:hanging="284"/>
        <w:jc w:val="both"/>
        <w:rPr>
          <w:b w:val="0"/>
          <w:sz w:val="20"/>
          <w:szCs w:val="20"/>
        </w:rPr>
      </w:pPr>
      <w:r w:rsidRPr="00C46650">
        <w:rPr>
          <w:b w:val="0"/>
          <w:sz w:val="20"/>
          <w:szCs w:val="20"/>
        </w:rPr>
        <w:t xml:space="preserve">Το άρθρο 16 του Ν.2882/2001 όπως αυτό τροποποιήθηκε και ισχύει σήμερα </w:t>
      </w:r>
    </w:p>
    <w:p w:rsidR="00DA1597" w:rsidRPr="00C46650" w:rsidRDefault="00DA1597" w:rsidP="00DA1597">
      <w:pPr>
        <w:tabs>
          <w:tab w:val="left" w:pos="284"/>
        </w:tabs>
        <w:spacing w:line="360" w:lineRule="auto"/>
        <w:ind w:left="284" w:right="43"/>
        <w:jc w:val="both"/>
        <w:rPr>
          <w:b w:val="0"/>
          <w:sz w:val="20"/>
          <w:szCs w:val="20"/>
        </w:rPr>
      </w:pPr>
    </w:p>
    <w:p w:rsidR="00DA1597" w:rsidRPr="00C46650" w:rsidRDefault="00DA1597" w:rsidP="00DA1597">
      <w:pPr>
        <w:numPr>
          <w:ilvl w:val="0"/>
          <w:numId w:val="1"/>
        </w:numPr>
        <w:tabs>
          <w:tab w:val="left" w:pos="284"/>
        </w:tabs>
        <w:spacing w:line="360" w:lineRule="auto"/>
        <w:ind w:left="284" w:right="43" w:hanging="284"/>
        <w:jc w:val="both"/>
        <w:rPr>
          <w:b w:val="0"/>
          <w:sz w:val="20"/>
          <w:szCs w:val="20"/>
        </w:rPr>
      </w:pPr>
      <w:r w:rsidRPr="00C46650">
        <w:rPr>
          <w:b w:val="0"/>
          <w:sz w:val="20"/>
          <w:szCs w:val="20"/>
        </w:rPr>
        <w:t xml:space="preserve">Το ΦΕΚ 125 Α.Α.Π.Θ. (12-4-2013), στο οποίο δημοσιεύτηκε η Απόφαση κήρυξης της απαλλοτρίωσης εδαφικών τμημάτων για την κατασκευή του έργου «ΒΕΛΤΙΩΣΗ </w:t>
      </w:r>
      <w:r w:rsidR="004A0C4D" w:rsidRPr="00C46650">
        <w:rPr>
          <w:b w:val="0"/>
          <w:sz w:val="20"/>
          <w:szCs w:val="20"/>
        </w:rPr>
        <w:t>ΟΔΙΚΟΥ ΑΞΟΝΑ ΛΕΥΚΑΚΙΑ-ΔΡΕΠΑΝΟ».</w:t>
      </w:r>
    </w:p>
    <w:p w:rsidR="00D52272" w:rsidRPr="00C46650" w:rsidRDefault="00D52272" w:rsidP="00D52272">
      <w:pPr>
        <w:pStyle w:val="a5"/>
        <w:rPr>
          <w:b w:val="0"/>
          <w:sz w:val="20"/>
          <w:szCs w:val="20"/>
        </w:rPr>
      </w:pPr>
    </w:p>
    <w:p w:rsidR="00D52272" w:rsidRPr="00C46650" w:rsidRDefault="00D52272" w:rsidP="00D52272">
      <w:pPr>
        <w:numPr>
          <w:ilvl w:val="0"/>
          <w:numId w:val="1"/>
        </w:numPr>
        <w:tabs>
          <w:tab w:val="left" w:pos="284"/>
        </w:tabs>
        <w:spacing w:line="360" w:lineRule="auto"/>
        <w:ind w:left="284" w:right="43" w:hanging="284"/>
        <w:jc w:val="both"/>
        <w:rPr>
          <w:b w:val="0"/>
          <w:sz w:val="20"/>
          <w:szCs w:val="20"/>
        </w:rPr>
      </w:pPr>
      <w:r w:rsidRPr="00C46650">
        <w:rPr>
          <w:b w:val="0"/>
          <w:sz w:val="20"/>
          <w:szCs w:val="20"/>
        </w:rPr>
        <w:t xml:space="preserve">Τις υπ’ αρ. </w:t>
      </w:r>
      <w:proofErr w:type="spellStart"/>
      <w:r w:rsidRPr="00C46650">
        <w:rPr>
          <w:b w:val="0"/>
          <w:sz w:val="20"/>
          <w:szCs w:val="20"/>
        </w:rPr>
        <w:t>πρ</w:t>
      </w:r>
      <w:proofErr w:type="spellEnd"/>
      <w:r w:rsidRPr="00C46650">
        <w:rPr>
          <w:b w:val="0"/>
          <w:sz w:val="20"/>
          <w:szCs w:val="20"/>
        </w:rPr>
        <w:t>. 54849/2896/29-07-2014, 62903/3240/21-08-2014, 76967/3907/07-11-2014, 91370/4610/2014/08-12-2014, 2823/39/23-04-2015, 1η-5η αντιστοίχως, Αποφάσεις διόρθωσης κτηματολογικών στοιχείων της μελέτης κτηματολογίου του έργου «ΒΕΛΤΙΩΣΗ ΟΔΙΚΟΥ ΑΞΟΝΑ ΛΕΥΚΑΚΙΑ-ΔΡΕΠΑΝΟ».</w:t>
      </w:r>
    </w:p>
    <w:p w:rsidR="001E62C3" w:rsidRPr="00C46650" w:rsidRDefault="001E62C3" w:rsidP="001E62C3">
      <w:pPr>
        <w:pStyle w:val="a5"/>
        <w:rPr>
          <w:b w:val="0"/>
          <w:sz w:val="20"/>
          <w:szCs w:val="20"/>
        </w:rPr>
      </w:pPr>
    </w:p>
    <w:p w:rsidR="001E62C3" w:rsidRPr="00C46650" w:rsidRDefault="001E62C3" w:rsidP="001E62C3">
      <w:pPr>
        <w:numPr>
          <w:ilvl w:val="0"/>
          <w:numId w:val="1"/>
        </w:numPr>
        <w:tabs>
          <w:tab w:val="left" w:pos="284"/>
        </w:tabs>
        <w:spacing w:line="360" w:lineRule="auto"/>
        <w:ind w:left="284" w:right="43" w:hanging="284"/>
        <w:jc w:val="both"/>
        <w:rPr>
          <w:b w:val="0"/>
          <w:sz w:val="20"/>
          <w:szCs w:val="20"/>
        </w:rPr>
      </w:pPr>
      <w:r w:rsidRPr="00C46650">
        <w:rPr>
          <w:b w:val="0"/>
          <w:sz w:val="20"/>
          <w:szCs w:val="20"/>
        </w:rPr>
        <w:t xml:space="preserve">Την υπ’ αρ. </w:t>
      </w:r>
      <w:proofErr w:type="spellStart"/>
      <w:r w:rsidRPr="00C46650">
        <w:rPr>
          <w:b w:val="0"/>
          <w:sz w:val="20"/>
          <w:szCs w:val="20"/>
        </w:rPr>
        <w:t>πρ</w:t>
      </w:r>
      <w:proofErr w:type="spellEnd"/>
      <w:r w:rsidRPr="00C46650">
        <w:rPr>
          <w:b w:val="0"/>
          <w:sz w:val="20"/>
          <w:szCs w:val="20"/>
        </w:rPr>
        <w:t xml:space="preserve">. Δ12/6174/21-11-2013 Απόφαση του Τμήματος β’ της Δ/νσης Δ12 της Γ.Γ.Δ.Ε. του Υπουργείου Υποδομών, Μεταφορών και Δικτύων (ΑΔΑ: ΒΛ1Γ1-ΟΨΚ), σχετικά με την επίταξη έκτασης 24.872,96 m2 για την κατασκευή του έργου «ΒΕΛΤΙΩΣΗ ΟΔΙΚΟΥ ΑΞΟΝΑ ΛΕΥΚΑΚΙΑ-ΔΡΕΠΑΝΟ» και </w:t>
      </w:r>
      <w:r w:rsidR="006D5F60" w:rsidRPr="00C46650">
        <w:rPr>
          <w:b w:val="0"/>
          <w:sz w:val="20"/>
          <w:szCs w:val="20"/>
        </w:rPr>
        <w:t>τ</w:t>
      </w:r>
      <w:r w:rsidRPr="00C46650">
        <w:rPr>
          <w:b w:val="0"/>
          <w:sz w:val="20"/>
          <w:szCs w:val="20"/>
        </w:rPr>
        <w:t xml:space="preserve">ην υπ’ αρ. </w:t>
      </w:r>
      <w:proofErr w:type="spellStart"/>
      <w:r w:rsidRPr="00C46650">
        <w:rPr>
          <w:b w:val="0"/>
          <w:sz w:val="20"/>
          <w:szCs w:val="20"/>
        </w:rPr>
        <w:t>πρ</w:t>
      </w:r>
      <w:proofErr w:type="spellEnd"/>
      <w:r w:rsidRPr="00C46650">
        <w:rPr>
          <w:b w:val="0"/>
          <w:sz w:val="20"/>
          <w:szCs w:val="20"/>
        </w:rPr>
        <w:t>. 5589ΠΕ/03-03-2015 (ΑΔΑ: Ω78Υ465ΦΘΘ-9ΞΔ) Απόφαση του Τμήματος Τοπογραφήσεων &amp; Τοπογραφικών Εφαρμογών (α) του Υπουργείου Οικονομίας, Υποδομών, Ναυτιλίας και Τουρισμού, σχετικά με την παράταση της επίταξης έκτασης 24.872,96 m2 για την κατασκευή του έργου «ΒΕΛΤΙΩΣΗ ΟΔΙΚΟΥ ΑΞΟΝΑ ΛΕΥΚΑΚΙΑ-ΔΡΕΠΑΝΟ».</w:t>
      </w:r>
    </w:p>
    <w:p w:rsidR="008D2D04" w:rsidRPr="00C46650" w:rsidRDefault="008D2D04" w:rsidP="001E62C3">
      <w:pPr>
        <w:tabs>
          <w:tab w:val="left" w:pos="284"/>
        </w:tabs>
        <w:spacing w:line="360" w:lineRule="auto"/>
        <w:ind w:right="43"/>
        <w:jc w:val="both"/>
        <w:rPr>
          <w:b w:val="0"/>
          <w:sz w:val="20"/>
          <w:szCs w:val="20"/>
        </w:rPr>
      </w:pPr>
    </w:p>
    <w:p w:rsidR="007A3FD4" w:rsidRPr="00C46650" w:rsidRDefault="008D2D04" w:rsidP="006D49C8">
      <w:pPr>
        <w:numPr>
          <w:ilvl w:val="0"/>
          <w:numId w:val="1"/>
        </w:numPr>
        <w:tabs>
          <w:tab w:val="left" w:pos="284"/>
        </w:tabs>
        <w:spacing w:line="360" w:lineRule="auto"/>
        <w:ind w:left="284" w:right="43" w:hanging="284"/>
        <w:jc w:val="both"/>
        <w:rPr>
          <w:b w:val="0"/>
          <w:sz w:val="20"/>
          <w:szCs w:val="20"/>
        </w:rPr>
      </w:pPr>
      <w:r w:rsidRPr="00C46650">
        <w:rPr>
          <w:b w:val="0"/>
          <w:sz w:val="20"/>
          <w:szCs w:val="20"/>
        </w:rPr>
        <w:t xml:space="preserve">Την υπ’ αρ. </w:t>
      </w:r>
      <w:proofErr w:type="spellStart"/>
      <w:r w:rsidRPr="00C46650">
        <w:rPr>
          <w:b w:val="0"/>
          <w:sz w:val="20"/>
          <w:szCs w:val="20"/>
        </w:rPr>
        <w:t>πρ</w:t>
      </w:r>
      <w:proofErr w:type="spellEnd"/>
      <w:r w:rsidRPr="00C46650">
        <w:rPr>
          <w:b w:val="0"/>
          <w:sz w:val="20"/>
          <w:szCs w:val="20"/>
        </w:rPr>
        <w:t xml:space="preserve">. 54412/1485/23-4-2015 Απόφαση Έγκρισης του 6ου ΔΙΟΡΘΩΤΙΚΟΥ ΠΙΝΑΚΑ ΑΠΟΖΗΜΙΩΣΗΣ ΕΠΙΚΕΙΜΕΝΩΝ ΠΟΥ ΚΑΤΑΣΤΡΕΦΟΝΤΑΙ ΜΟΝΙΜΑ,  για την </w:t>
      </w:r>
      <w:r w:rsidRPr="00C46650">
        <w:rPr>
          <w:b w:val="0"/>
          <w:sz w:val="20"/>
          <w:szCs w:val="20"/>
        </w:rPr>
        <w:lastRenderedPageBreak/>
        <w:t>κατασκευή του έργου «ΒΕΛΤΙΩΣΗ ΟΔΙΚΟΥ ΑΞΟΝΑ ΛΕΥΚΑΚΙΑ-ΔΡΕΠΑΝΟ» (ΑΔΑ: 7ΡΔ77Λ1-ΔΣΣ)</w:t>
      </w:r>
      <w:r w:rsidR="004A0C4D" w:rsidRPr="00C46650">
        <w:rPr>
          <w:b w:val="0"/>
          <w:sz w:val="20"/>
          <w:szCs w:val="20"/>
        </w:rPr>
        <w:t>.</w:t>
      </w:r>
    </w:p>
    <w:p w:rsidR="00843F70" w:rsidRPr="00C46650" w:rsidRDefault="00843F70" w:rsidP="00843F70">
      <w:pPr>
        <w:pStyle w:val="a5"/>
        <w:rPr>
          <w:b w:val="0"/>
          <w:sz w:val="20"/>
          <w:szCs w:val="20"/>
        </w:rPr>
      </w:pPr>
    </w:p>
    <w:p w:rsidR="006D49C8" w:rsidRPr="00C46650" w:rsidRDefault="00843F70" w:rsidP="006D49C8">
      <w:pPr>
        <w:numPr>
          <w:ilvl w:val="0"/>
          <w:numId w:val="1"/>
        </w:numPr>
        <w:tabs>
          <w:tab w:val="left" w:pos="284"/>
        </w:tabs>
        <w:spacing w:line="360" w:lineRule="auto"/>
        <w:ind w:left="284" w:right="43" w:hanging="284"/>
        <w:jc w:val="both"/>
        <w:rPr>
          <w:b w:val="0"/>
          <w:sz w:val="20"/>
          <w:szCs w:val="20"/>
        </w:rPr>
      </w:pPr>
      <w:r w:rsidRPr="00C46650">
        <w:rPr>
          <w:b w:val="0"/>
          <w:sz w:val="20"/>
          <w:szCs w:val="20"/>
        </w:rPr>
        <w:t xml:space="preserve">Το γεγονός ότι πρέπει να </w:t>
      </w:r>
      <w:proofErr w:type="spellStart"/>
      <w:r w:rsidR="00AF6487" w:rsidRPr="00C46650">
        <w:rPr>
          <w:b w:val="0"/>
          <w:sz w:val="20"/>
          <w:szCs w:val="20"/>
        </w:rPr>
        <w:t>επικαιροποιηθούν</w:t>
      </w:r>
      <w:proofErr w:type="spellEnd"/>
      <w:r w:rsidR="00AF6487" w:rsidRPr="00C46650">
        <w:rPr>
          <w:b w:val="0"/>
          <w:sz w:val="20"/>
          <w:szCs w:val="20"/>
        </w:rPr>
        <w:t xml:space="preserve"> και να </w:t>
      </w:r>
      <w:r w:rsidRPr="00C46650">
        <w:rPr>
          <w:b w:val="0"/>
          <w:sz w:val="20"/>
          <w:szCs w:val="20"/>
        </w:rPr>
        <w:t xml:space="preserve">διορθωθούν τα κτηματολογικά στοιχεία του κτηματολογικού πίνακα του έργου «ΒΕΛΤΙΩΣΗ ΟΔΙΚΟΥ ΑΞΟΝΑ ΛΕΥΚΑΚΙΑ-ΔΡΕΠΑΝΟ» και ειδικότερα τα </w:t>
      </w:r>
      <w:r w:rsidR="00D52272" w:rsidRPr="00C46650">
        <w:rPr>
          <w:b w:val="0"/>
          <w:sz w:val="20"/>
          <w:szCs w:val="20"/>
        </w:rPr>
        <w:t>στοιχεία των επικειμένων</w:t>
      </w:r>
      <w:r w:rsidRPr="00C46650">
        <w:rPr>
          <w:b w:val="0"/>
          <w:sz w:val="20"/>
          <w:szCs w:val="20"/>
        </w:rPr>
        <w:t xml:space="preserve"> που καταστρέφονται μόνιμα, προκειμένου </w:t>
      </w:r>
      <w:r w:rsidR="001E62C3" w:rsidRPr="00C46650">
        <w:rPr>
          <w:b w:val="0"/>
          <w:sz w:val="20"/>
          <w:szCs w:val="20"/>
        </w:rPr>
        <w:t>αυτά</w:t>
      </w:r>
      <w:r w:rsidR="00D52272" w:rsidRPr="00C46650">
        <w:rPr>
          <w:b w:val="0"/>
          <w:sz w:val="20"/>
          <w:szCs w:val="20"/>
        </w:rPr>
        <w:t xml:space="preserve"> να ταυτίζονται με τα στοιχεία </w:t>
      </w:r>
      <w:r w:rsidRPr="00C46650">
        <w:rPr>
          <w:b w:val="0"/>
          <w:sz w:val="20"/>
          <w:szCs w:val="20"/>
        </w:rPr>
        <w:t xml:space="preserve"> </w:t>
      </w:r>
      <w:r w:rsidR="001E62C3" w:rsidRPr="00C46650">
        <w:rPr>
          <w:b w:val="0"/>
          <w:sz w:val="20"/>
          <w:szCs w:val="20"/>
        </w:rPr>
        <w:t>των επικειμένων</w:t>
      </w:r>
      <w:r w:rsidR="00D52272" w:rsidRPr="00C46650">
        <w:rPr>
          <w:b w:val="0"/>
          <w:sz w:val="20"/>
          <w:szCs w:val="20"/>
        </w:rPr>
        <w:t xml:space="preserve"> του </w:t>
      </w:r>
      <w:r w:rsidR="001E62C3" w:rsidRPr="00C46650">
        <w:rPr>
          <w:b w:val="0"/>
          <w:sz w:val="20"/>
          <w:szCs w:val="20"/>
        </w:rPr>
        <w:t xml:space="preserve">ανωτέρω </w:t>
      </w:r>
      <w:r w:rsidR="00D52272" w:rsidRPr="00C46650">
        <w:rPr>
          <w:b w:val="0"/>
          <w:sz w:val="20"/>
          <w:szCs w:val="20"/>
        </w:rPr>
        <w:t>6ου διορθωτικού πίνακα αποζημίωσης επικειμένων που καταστρέφονται μόνιμα, με βάση τον οποί</w:t>
      </w:r>
      <w:r w:rsidR="001E62C3" w:rsidRPr="00C46650">
        <w:rPr>
          <w:b w:val="0"/>
          <w:sz w:val="20"/>
          <w:szCs w:val="20"/>
        </w:rPr>
        <w:t>ο</w:t>
      </w:r>
      <w:r w:rsidR="00D52272" w:rsidRPr="00C46650">
        <w:rPr>
          <w:b w:val="0"/>
          <w:sz w:val="20"/>
          <w:szCs w:val="20"/>
        </w:rPr>
        <w:t xml:space="preserve"> αποζημιώθηκαν οι θιγόμενοι φερόμενοι ιδιοκτήτες στο πλαίσιο της επίταξης του έργου.</w:t>
      </w:r>
    </w:p>
    <w:p w:rsidR="00BA7C43" w:rsidRPr="00C46650" w:rsidRDefault="00BA7C43" w:rsidP="00BA7C43">
      <w:pPr>
        <w:pStyle w:val="a5"/>
        <w:rPr>
          <w:b w:val="0"/>
          <w:sz w:val="20"/>
          <w:szCs w:val="20"/>
        </w:rPr>
      </w:pPr>
    </w:p>
    <w:p w:rsidR="00BA7C43" w:rsidRPr="00C46650" w:rsidRDefault="00BA7C43" w:rsidP="00BA7C43">
      <w:pPr>
        <w:numPr>
          <w:ilvl w:val="0"/>
          <w:numId w:val="1"/>
        </w:numPr>
        <w:tabs>
          <w:tab w:val="left" w:pos="284"/>
        </w:tabs>
        <w:spacing w:line="360" w:lineRule="auto"/>
        <w:ind w:left="284" w:right="43" w:hanging="284"/>
        <w:jc w:val="both"/>
        <w:rPr>
          <w:b w:val="0"/>
          <w:sz w:val="20"/>
          <w:szCs w:val="20"/>
        </w:rPr>
      </w:pPr>
      <w:r w:rsidRPr="00C46650">
        <w:rPr>
          <w:b w:val="0"/>
          <w:sz w:val="20"/>
          <w:szCs w:val="20"/>
        </w:rPr>
        <w:t xml:space="preserve">Τις από 08-12-2014 (αρ. </w:t>
      </w:r>
      <w:proofErr w:type="spellStart"/>
      <w:r w:rsidRPr="00C46650">
        <w:rPr>
          <w:b w:val="0"/>
          <w:sz w:val="20"/>
          <w:szCs w:val="20"/>
        </w:rPr>
        <w:t>πρ</w:t>
      </w:r>
      <w:proofErr w:type="spellEnd"/>
      <w:r w:rsidRPr="00C46650">
        <w:rPr>
          <w:b w:val="0"/>
          <w:sz w:val="20"/>
          <w:szCs w:val="20"/>
        </w:rPr>
        <w:t xml:space="preserve">. εισερχομένου 91744/4632/08-12-2014) και  29-12-2014 (αρ. </w:t>
      </w:r>
      <w:proofErr w:type="spellStart"/>
      <w:r w:rsidRPr="00C46650">
        <w:rPr>
          <w:b w:val="0"/>
          <w:sz w:val="20"/>
          <w:szCs w:val="20"/>
        </w:rPr>
        <w:t>πρ</w:t>
      </w:r>
      <w:proofErr w:type="spellEnd"/>
      <w:r w:rsidRPr="00C46650">
        <w:rPr>
          <w:b w:val="0"/>
          <w:sz w:val="20"/>
          <w:szCs w:val="20"/>
        </w:rPr>
        <w:t xml:space="preserve">. εισερχομένου 97627/4947/29-12-2014) αιτήσεις του Ανδρέα Υφαντή του Σταύρου και της </w:t>
      </w:r>
      <w:proofErr w:type="spellStart"/>
      <w:r w:rsidRPr="00C46650">
        <w:rPr>
          <w:b w:val="0"/>
          <w:sz w:val="20"/>
          <w:szCs w:val="20"/>
        </w:rPr>
        <w:t>Κωστούλας</w:t>
      </w:r>
      <w:proofErr w:type="spellEnd"/>
      <w:r w:rsidRPr="00C46650">
        <w:rPr>
          <w:b w:val="0"/>
          <w:sz w:val="20"/>
          <w:szCs w:val="20"/>
        </w:rPr>
        <w:t xml:space="preserve">, με τις οποίες προσκομίστηκαν τα απαραίτητα δικαιολογητικά έγγραφα σχετικά με την διόρθωση του ονόματος του φερόμενου ιδιοκτήτη του γεωτεμαχίου με αριθμό </w:t>
      </w:r>
      <w:r w:rsidRPr="00C46650">
        <w:rPr>
          <w:sz w:val="20"/>
          <w:szCs w:val="20"/>
        </w:rPr>
        <w:t>40</w:t>
      </w:r>
      <w:r w:rsidRPr="00C46650">
        <w:rPr>
          <w:b w:val="0"/>
          <w:sz w:val="20"/>
          <w:szCs w:val="20"/>
        </w:rPr>
        <w:t xml:space="preserve"> στον κτηματολογικό πίνακα της μελέτης του έργου και συγκεκριμένα για την αντικατάσταση της αναγραφής «ΑΓΝΩΣΤΟΣ», με το όνομα του αιτούντος «ΥΦΑΝΤΗΣ ΑΝΔΡΕΑΣ ΤΟΥ ΣΤΑΥΡΟΥ, σύμφωνα με την υπ’ αρ. 13419/1977 δήλωση αποδοχής κληρονομιάς του συμβολαιογράφου Ναυπλίου Γεωργίου Νικολάου Τόμπρα και το υπ’ αρ. </w:t>
      </w:r>
      <w:proofErr w:type="spellStart"/>
      <w:r w:rsidRPr="00C46650">
        <w:rPr>
          <w:b w:val="0"/>
          <w:sz w:val="20"/>
          <w:szCs w:val="20"/>
        </w:rPr>
        <w:t>πρ</w:t>
      </w:r>
      <w:proofErr w:type="spellEnd"/>
      <w:r w:rsidRPr="00C46650">
        <w:rPr>
          <w:b w:val="0"/>
          <w:sz w:val="20"/>
          <w:szCs w:val="20"/>
        </w:rPr>
        <w:t>. 347/12-8-2015 πιστοποιητικό ιδιοκτησίας του Υποθηκοφυλακείου Ναυπλίου.</w:t>
      </w:r>
    </w:p>
    <w:p w:rsidR="006D49C8" w:rsidRPr="00C46650" w:rsidRDefault="006D49C8" w:rsidP="006D49C8">
      <w:pPr>
        <w:pStyle w:val="a5"/>
        <w:rPr>
          <w:b w:val="0"/>
          <w:sz w:val="20"/>
          <w:szCs w:val="20"/>
        </w:rPr>
      </w:pPr>
    </w:p>
    <w:p w:rsidR="00B14A56" w:rsidRPr="00C46650" w:rsidRDefault="006D49C8" w:rsidP="00F00030">
      <w:pPr>
        <w:numPr>
          <w:ilvl w:val="0"/>
          <w:numId w:val="1"/>
        </w:numPr>
        <w:tabs>
          <w:tab w:val="left" w:pos="284"/>
        </w:tabs>
        <w:spacing w:line="360" w:lineRule="auto"/>
        <w:ind w:left="284" w:right="43"/>
        <w:jc w:val="both"/>
        <w:rPr>
          <w:b w:val="0"/>
          <w:sz w:val="20"/>
          <w:szCs w:val="20"/>
        </w:rPr>
      </w:pPr>
      <w:r w:rsidRPr="00C46650">
        <w:rPr>
          <w:b w:val="0"/>
          <w:sz w:val="20"/>
          <w:szCs w:val="20"/>
        </w:rPr>
        <w:t xml:space="preserve">Την από 16-7-2014 (αρ. </w:t>
      </w:r>
      <w:proofErr w:type="spellStart"/>
      <w:r w:rsidRPr="00C46650">
        <w:rPr>
          <w:b w:val="0"/>
          <w:sz w:val="20"/>
          <w:szCs w:val="20"/>
        </w:rPr>
        <w:t>πρ</w:t>
      </w:r>
      <w:proofErr w:type="spellEnd"/>
      <w:r w:rsidRPr="00C46650">
        <w:rPr>
          <w:b w:val="0"/>
          <w:sz w:val="20"/>
          <w:szCs w:val="20"/>
        </w:rPr>
        <w:t>. εισερχομένου 54357/2873/16-7-2014) αίτηση α) του Παναγιώτη Τσίρου του Μιχαήλ</w:t>
      </w:r>
      <w:r w:rsidR="00022325" w:rsidRPr="00C46650">
        <w:rPr>
          <w:b w:val="0"/>
          <w:sz w:val="20"/>
          <w:szCs w:val="20"/>
        </w:rPr>
        <w:t>,</w:t>
      </w:r>
      <w:r w:rsidRPr="00C46650">
        <w:rPr>
          <w:b w:val="0"/>
          <w:sz w:val="20"/>
          <w:szCs w:val="20"/>
        </w:rPr>
        <w:t xml:space="preserve"> </w:t>
      </w:r>
      <w:r w:rsidR="00022325" w:rsidRPr="00C46650">
        <w:rPr>
          <w:b w:val="0"/>
          <w:sz w:val="20"/>
          <w:szCs w:val="20"/>
        </w:rPr>
        <w:t>β</w:t>
      </w:r>
      <w:r w:rsidRPr="00C46650">
        <w:rPr>
          <w:b w:val="0"/>
          <w:sz w:val="20"/>
          <w:szCs w:val="20"/>
        </w:rPr>
        <w:t xml:space="preserve">) </w:t>
      </w:r>
      <w:r w:rsidR="00022325" w:rsidRPr="00C46650">
        <w:rPr>
          <w:b w:val="0"/>
          <w:sz w:val="20"/>
          <w:szCs w:val="20"/>
        </w:rPr>
        <w:t xml:space="preserve">του Γεωργίου Τσίρου του Μιχαήλ, γ) </w:t>
      </w:r>
      <w:r w:rsidRPr="00C46650">
        <w:rPr>
          <w:b w:val="0"/>
          <w:sz w:val="20"/>
          <w:szCs w:val="20"/>
        </w:rPr>
        <w:t xml:space="preserve">της Αναστασίας </w:t>
      </w:r>
      <w:r w:rsidR="00022325" w:rsidRPr="00C46650">
        <w:rPr>
          <w:b w:val="0"/>
          <w:sz w:val="20"/>
          <w:szCs w:val="20"/>
        </w:rPr>
        <w:t>Τσίρου του Παναγιώτη και δ) της Αντωνίας Τσίρου του Παναγιώτη, μ</w:t>
      </w:r>
      <w:r w:rsidRPr="00C46650">
        <w:rPr>
          <w:b w:val="0"/>
          <w:sz w:val="20"/>
          <w:szCs w:val="20"/>
        </w:rPr>
        <w:t xml:space="preserve">ε την οποία ζητείται η διόρθωση </w:t>
      </w:r>
      <w:r w:rsidR="00022325" w:rsidRPr="00C46650">
        <w:rPr>
          <w:b w:val="0"/>
          <w:sz w:val="20"/>
          <w:szCs w:val="20"/>
        </w:rPr>
        <w:t xml:space="preserve">των ορίων και των ονομάτων των φερόμενου ιδιοκτητών, για τα γεωτεμάχια </w:t>
      </w:r>
      <w:r w:rsidR="00022325" w:rsidRPr="00C46650">
        <w:rPr>
          <w:sz w:val="20"/>
          <w:szCs w:val="20"/>
        </w:rPr>
        <w:t>2</w:t>
      </w:r>
      <w:r w:rsidR="00022325" w:rsidRPr="00C46650">
        <w:rPr>
          <w:b w:val="0"/>
          <w:sz w:val="20"/>
          <w:szCs w:val="20"/>
        </w:rPr>
        <w:t xml:space="preserve">, </w:t>
      </w:r>
      <w:r w:rsidR="00022325" w:rsidRPr="00C46650">
        <w:rPr>
          <w:sz w:val="20"/>
          <w:szCs w:val="20"/>
        </w:rPr>
        <w:t>13 και 16</w:t>
      </w:r>
      <w:r w:rsidR="00022325" w:rsidRPr="00C46650">
        <w:rPr>
          <w:b w:val="0"/>
          <w:sz w:val="20"/>
          <w:szCs w:val="20"/>
        </w:rPr>
        <w:t xml:space="preserve"> και </w:t>
      </w:r>
      <w:r w:rsidR="00573BB5" w:rsidRPr="00C46650">
        <w:rPr>
          <w:b w:val="0"/>
          <w:sz w:val="20"/>
          <w:szCs w:val="20"/>
        </w:rPr>
        <w:t xml:space="preserve">η διόρθωση </w:t>
      </w:r>
      <w:r w:rsidRPr="00C46650">
        <w:rPr>
          <w:b w:val="0"/>
          <w:sz w:val="20"/>
          <w:szCs w:val="20"/>
        </w:rPr>
        <w:t xml:space="preserve">του ονόματος του φερόμενου ιδιοκτήτη του γεωτεμαχίου </w:t>
      </w:r>
      <w:r w:rsidRPr="00C46650">
        <w:rPr>
          <w:sz w:val="20"/>
          <w:szCs w:val="20"/>
        </w:rPr>
        <w:t>43</w:t>
      </w:r>
      <w:r w:rsidR="00022325" w:rsidRPr="00C46650">
        <w:rPr>
          <w:b w:val="0"/>
          <w:sz w:val="20"/>
          <w:szCs w:val="20"/>
        </w:rPr>
        <w:t>,</w:t>
      </w:r>
      <w:r w:rsidRPr="00C46650">
        <w:rPr>
          <w:b w:val="0"/>
          <w:sz w:val="20"/>
          <w:szCs w:val="20"/>
        </w:rPr>
        <w:t xml:space="preserve"> στον κτηματολογικό πίνακα </w:t>
      </w:r>
      <w:r w:rsidR="00022325" w:rsidRPr="00C46650">
        <w:rPr>
          <w:b w:val="0"/>
          <w:sz w:val="20"/>
          <w:szCs w:val="20"/>
        </w:rPr>
        <w:t>και στο διάγραμμα της μελέτης του έργου. Σ</w:t>
      </w:r>
      <w:r w:rsidR="00EF6162" w:rsidRPr="00C46650">
        <w:rPr>
          <w:b w:val="0"/>
          <w:sz w:val="20"/>
          <w:szCs w:val="20"/>
        </w:rPr>
        <w:t xml:space="preserve">υγκεκριμένα </w:t>
      </w:r>
      <w:r w:rsidR="00022325" w:rsidRPr="00C46650">
        <w:rPr>
          <w:b w:val="0"/>
          <w:sz w:val="20"/>
          <w:szCs w:val="20"/>
        </w:rPr>
        <w:t xml:space="preserve">ζητείται </w:t>
      </w:r>
      <w:r w:rsidR="0046778A" w:rsidRPr="00C46650">
        <w:rPr>
          <w:b w:val="0"/>
          <w:sz w:val="20"/>
          <w:szCs w:val="20"/>
        </w:rPr>
        <w:t xml:space="preserve">1) </w:t>
      </w:r>
      <w:r w:rsidR="001531B3" w:rsidRPr="00C46650">
        <w:rPr>
          <w:b w:val="0"/>
          <w:sz w:val="20"/>
          <w:szCs w:val="20"/>
        </w:rPr>
        <w:t>η αντικατάσταση των ονομάτων των φερόμενων ιδιοκτητών του γεωτεμαχίου 43</w:t>
      </w:r>
      <w:r w:rsidRPr="00C46650">
        <w:rPr>
          <w:b w:val="0"/>
          <w:sz w:val="20"/>
          <w:szCs w:val="20"/>
        </w:rPr>
        <w:t>, σύμφωνα με το υπ’ αρ. 2.202/2009</w:t>
      </w:r>
      <w:r w:rsidR="00C25DC2" w:rsidRPr="00C46650">
        <w:rPr>
          <w:b w:val="0"/>
          <w:sz w:val="20"/>
          <w:szCs w:val="20"/>
        </w:rPr>
        <w:t xml:space="preserve"> συμβόλαιο γονικής παροχής ψιλής κυριότητας</w:t>
      </w:r>
      <w:r w:rsidRPr="00C46650">
        <w:rPr>
          <w:b w:val="0"/>
          <w:sz w:val="20"/>
          <w:szCs w:val="20"/>
        </w:rPr>
        <w:t xml:space="preserve"> τ</w:t>
      </w:r>
      <w:r w:rsidR="00C25DC2" w:rsidRPr="00C46650">
        <w:rPr>
          <w:b w:val="0"/>
          <w:sz w:val="20"/>
          <w:szCs w:val="20"/>
        </w:rPr>
        <w:t>ης</w:t>
      </w:r>
      <w:r w:rsidRPr="00C46650">
        <w:rPr>
          <w:b w:val="0"/>
          <w:sz w:val="20"/>
          <w:szCs w:val="20"/>
        </w:rPr>
        <w:t xml:space="preserve"> συμβολαιογράφου </w:t>
      </w:r>
      <w:r w:rsidR="00C25DC2" w:rsidRPr="00C46650">
        <w:rPr>
          <w:b w:val="0"/>
          <w:sz w:val="20"/>
          <w:szCs w:val="20"/>
        </w:rPr>
        <w:t xml:space="preserve">Άργους Κωνσταντίνας Γεωργίου </w:t>
      </w:r>
      <w:proofErr w:type="spellStart"/>
      <w:r w:rsidR="00C25DC2" w:rsidRPr="00C46650">
        <w:rPr>
          <w:b w:val="0"/>
          <w:sz w:val="20"/>
          <w:szCs w:val="20"/>
        </w:rPr>
        <w:t>Κουτρουφίνη</w:t>
      </w:r>
      <w:proofErr w:type="spellEnd"/>
      <w:r w:rsidR="00C25DC2" w:rsidRPr="00C46650">
        <w:rPr>
          <w:b w:val="0"/>
          <w:sz w:val="20"/>
          <w:szCs w:val="20"/>
        </w:rPr>
        <w:t xml:space="preserve"> </w:t>
      </w:r>
      <w:r w:rsidR="00573BB5" w:rsidRPr="00C46650">
        <w:rPr>
          <w:b w:val="0"/>
          <w:sz w:val="20"/>
          <w:szCs w:val="20"/>
        </w:rPr>
        <w:t xml:space="preserve">και το υπ’ αρ. 158/28-4-2014 πιστοποιητικό ιδιοκτησίας-διεκδικήσεων του Υποθηκοφυλακείου Ναυπλίου </w:t>
      </w:r>
      <w:r w:rsidR="0046778A" w:rsidRPr="00C46650">
        <w:rPr>
          <w:b w:val="0"/>
          <w:sz w:val="20"/>
          <w:szCs w:val="20"/>
        </w:rPr>
        <w:t xml:space="preserve">2) η διόρθωση των ονομάτων των φερόμενων ιδιοκτητών και των ορίων των γεωτεμαχίων 13 και 16, τα οποία αποτελούν μία ενιαία ιδιοκτησία σύμφωνα με το ανωτέρω υπ’ αρ. 2.202/2009 συμβόλαιο γονικής παροχής ψιλής κυριότητας και το υπ’ αρ. 1709/1988 συμβόλαιο γονικής παροχής της συμβολαιογράφου Αθηνών Τερέζας Ευτυχίου </w:t>
      </w:r>
      <w:proofErr w:type="spellStart"/>
      <w:r w:rsidR="0046778A" w:rsidRPr="00C46650">
        <w:rPr>
          <w:b w:val="0"/>
          <w:sz w:val="20"/>
          <w:szCs w:val="20"/>
        </w:rPr>
        <w:t>Κονταδάκη</w:t>
      </w:r>
      <w:proofErr w:type="spellEnd"/>
      <w:r w:rsidR="00F00030" w:rsidRPr="00C46650">
        <w:rPr>
          <w:b w:val="0"/>
          <w:sz w:val="20"/>
          <w:szCs w:val="20"/>
        </w:rPr>
        <w:t xml:space="preserve">, καθώς και τα υπ’ αρ. </w:t>
      </w:r>
      <w:proofErr w:type="spellStart"/>
      <w:r w:rsidR="00F00030" w:rsidRPr="00C46650">
        <w:rPr>
          <w:b w:val="0"/>
          <w:sz w:val="20"/>
          <w:szCs w:val="20"/>
        </w:rPr>
        <w:t>πρ</w:t>
      </w:r>
      <w:proofErr w:type="spellEnd"/>
      <w:r w:rsidR="00F00030" w:rsidRPr="00C46650">
        <w:rPr>
          <w:b w:val="0"/>
          <w:sz w:val="20"/>
          <w:szCs w:val="20"/>
        </w:rPr>
        <w:t xml:space="preserve">. </w:t>
      </w:r>
      <w:r w:rsidR="009976E5" w:rsidRPr="00C46650">
        <w:rPr>
          <w:b w:val="0"/>
          <w:sz w:val="20"/>
          <w:szCs w:val="20"/>
        </w:rPr>
        <w:t xml:space="preserve">158/28-4-2014 και </w:t>
      </w:r>
      <w:r w:rsidR="00F00030" w:rsidRPr="00C46650">
        <w:rPr>
          <w:b w:val="0"/>
          <w:sz w:val="20"/>
          <w:szCs w:val="20"/>
        </w:rPr>
        <w:t xml:space="preserve">246/16-6-2014 </w:t>
      </w:r>
      <w:r w:rsidR="00487EDE" w:rsidRPr="00C46650">
        <w:rPr>
          <w:b w:val="0"/>
          <w:sz w:val="20"/>
          <w:szCs w:val="20"/>
        </w:rPr>
        <w:t>πιστοποιητικά ιδιοκτησίας</w:t>
      </w:r>
      <w:r w:rsidR="00573BB5" w:rsidRPr="00C46650">
        <w:rPr>
          <w:b w:val="0"/>
          <w:sz w:val="20"/>
          <w:szCs w:val="20"/>
        </w:rPr>
        <w:t>-διεκδικήσεων</w:t>
      </w:r>
      <w:r w:rsidR="00487EDE" w:rsidRPr="00C46650">
        <w:rPr>
          <w:b w:val="0"/>
          <w:sz w:val="20"/>
          <w:szCs w:val="20"/>
        </w:rPr>
        <w:t xml:space="preserve"> του Υποθηκοφυλακείου Ναυπλίου</w:t>
      </w:r>
      <w:r w:rsidR="00F00030" w:rsidRPr="00C46650">
        <w:rPr>
          <w:b w:val="0"/>
          <w:sz w:val="20"/>
          <w:szCs w:val="20"/>
        </w:rPr>
        <w:t xml:space="preserve"> </w:t>
      </w:r>
      <w:r w:rsidR="0046778A" w:rsidRPr="00C46650">
        <w:rPr>
          <w:b w:val="0"/>
          <w:sz w:val="20"/>
          <w:szCs w:val="20"/>
        </w:rPr>
        <w:t xml:space="preserve"> 3) </w:t>
      </w:r>
      <w:r w:rsidR="00F00030" w:rsidRPr="00C46650">
        <w:rPr>
          <w:b w:val="0"/>
          <w:sz w:val="20"/>
          <w:szCs w:val="20"/>
        </w:rPr>
        <w:t xml:space="preserve">η αντικατάσταση του ονόματος του φερόμενου ιδιοκτήτη του γεωτεμαχίου 15 </w:t>
      </w:r>
      <w:r w:rsidR="00487EDE" w:rsidRPr="00C46650">
        <w:rPr>
          <w:b w:val="0"/>
          <w:sz w:val="20"/>
          <w:szCs w:val="20"/>
        </w:rPr>
        <w:t>σύμφωνα με το ανωτέρω υπ’ αρ. 2.202/2009 συμβόλαιο γονικής παροχής ψιλής κυριότητας</w:t>
      </w:r>
      <w:r w:rsidR="009976E5" w:rsidRPr="00C46650">
        <w:rPr>
          <w:b w:val="0"/>
          <w:sz w:val="20"/>
          <w:szCs w:val="20"/>
        </w:rPr>
        <w:t xml:space="preserve"> και </w:t>
      </w:r>
      <w:r w:rsidR="00F00030" w:rsidRPr="00C46650">
        <w:rPr>
          <w:b w:val="0"/>
          <w:sz w:val="20"/>
          <w:szCs w:val="20"/>
        </w:rPr>
        <w:t xml:space="preserve">4) </w:t>
      </w:r>
      <w:r w:rsidR="0046778A" w:rsidRPr="00C46650">
        <w:rPr>
          <w:b w:val="0"/>
          <w:sz w:val="20"/>
          <w:szCs w:val="20"/>
        </w:rPr>
        <w:t>η διόρθωση των ονομάτων των φερόμενων ιδιοκτητών και των ορίων τ</w:t>
      </w:r>
      <w:r w:rsidR="00933A28" w:rsidRPr="00C46650">
        <w:rPr>
          <w:b w:val="0"/>
          <w:sz w:val="20"/>
          <w:szCs w:val="20"/>
        </w:rPr>
        <w:t>ου</w:t>
      </w:r>
      <w:r w:rsidR="0046778A" w:rsidRPr="00C46650">
        <w:rPr>
          <w:b w:val="0"/>
          <w:sz w:val="20"/>
          <w:szCs w:val="20"/>
        </w:rPr>
        <w:t xml:space="preserve"> γεωτεμαχ</w:t>
      </w:r>
      <w:r w:rsidR="00F00030" w:rsidRPr="00C46650">
        <w:rPr>
          <w:b w:val="0"/>
          <w:sz w:val="20"/>
          <w:szCs w:val="20"/>
        </w:rPr>
        <w:t>ίο</w:t>
      </w:r>
      <w:r w:rsidR="00933A28" w:rsidRPr="00C46650">
        <w:rPr>
          <w:b w:val="0"/>
          <w:sz w:val="20"/>
          <w:szCs w:val="20"/>
        </w:rPr>
        <w:t>υ</w:t>
      </w:r>
      <w:r w:rsidR="0046778A" w:rsidRPr="00C46650">
        <w:rPr>
          <w:b w:val="0"/>
          <w:sz w:val="20"/>
          <w:szCs w:val="20"/>
        </w:rPr>
        <w:t xml:space="preserve"> </w:t>
      </w:r>
      <w:r w:rsidR="00933A28" w:rsidRPr="00C46650">
        <w:rPr>
          <w:b w:val="0"/>
          <w:sz w:val="20"/>
          <w:szCs w:val="20"/>
        </w:rPr>
        <w:t>2</w:t>
      </w:r>
      <w:r w:rsidR="0046778A" w:rsidRPr="00C46650">
        <w:rPr>
          <w:b w:val="0"/>
          <w:sz w:val="20"/>
          <w:szCs w:val="20"/>
        </w:rPr>
        <w:t>, τ</w:t>
      </w:r>
      <w:r w:rsidR="00933A28" w:rsidRPr="00C46650">
        <w:rPr>
          <w:b w:val="0"/>
          <w:sz w:val="20"/>
          <w:szCs w:val="20"/>
        </w:rPr>
        <w:t>ο</w:t>
      </w:r>
      <w:r w:rsidR="0046778A" w:rsidRPr="00C46650">
        <w:rPr>
          <w:b w:val="0"/>
          <w:sz w:val="20"/>
          <w:szCs w:val="20"/>
        </w:rPr>
        <w:t xml:space="preserve"> οπο</w:t>
      </w:r>
      <w:r w:rsidR="00933A28" w:rsidRPr="00C46650">
        <w:rPr>
          <w:b w:val="0"/>
          <w:sz w:val="20"/>
          <w:szCs w:val="20"/>
        </w:rPr>
        <w:t>ίο</w:t>
      </w:r>
      <w:r w:rsidR="00D87D33" w:rsidRPr="00C46650">
        <w:rPr>
          <w:b w:val="0"/>
          <w:sz w:val="20"/>
          <w:szCs w:val="20"/>
        </w:rPr>
        <w:t>, στο τμήμα που επηρεάζεται από την απαλλοτρίωση,</w:t>
      </w:r>
      <w:r w:rsidR="00933A28" w:rsidRPr="00C46650">
        <w:rPr>
          <w:b w:val="0"/>
          <w:sz w:val="20"/>
          <w:szCs w:val="20"/>
        </w:rPr>
        <w:t xml:space="preserve"> αποτελείται από </w:t>
      </w:r>
      <w:r w:rsidR="00D87D33" w:rsidRPr="00C46650">
        <w:rPr>
          <w:b w:val="0"/>
          <w:sz w:val="20"/>
          <w:szCs w:val="20"/>
        </w:rPr>
        <w:t>τρεις</w:t>
      </w:r>
      <w:r w:rsidR="00933A28" w:rsidRPr="00C46650">
        <w:rPr>
          <w:b w:val="0"/>
          <w:sz w:val="20"/>
          <w:szCs w:val="20"/>
        </w:rPr>
        <w:t xml:space="preserve"> (</w:t>
      </w:r>
      <w:r w:rsidR="00D87D33" w:rsidRPr="00C46650">
        <w:rPr>
          <w:b w:val="0"/>
          <w:sz w:val="20"/>
          <w:szCs w:val="20"/>
        </w:rPr>
        <w:t>3</w:t>
      </w:r>
      <w:r w:rsidR="00933A28" w:rsidRPr="00C46650">
        <w:rPr>
          <w:b w:val="0"/>
          <w:sz w:val="20"/>
          <w:szCs w:val="20"/>
        </w:rPr>
        <w:t xml:space="preserve">) αυτοτελείς </w:t>
      </w:r>
      <w:r w:rsidR="00933A28" w:rsidRPr="00C46650">
        <w:rPr>
          <w:b w:val="0"/>
          <w:sz w:val="20"/>
          <w:szCs w:val="20"/>
        </w:rPr>
        <w:lastRenderedPageBreak/>
        <w:t>ιδιοκτησίες</w:t>
      </w:r>
      <w:r w:rsidR="0046778A" w:rsidRPr="00C46650">
        <w:rPr>
          <w:b w:val="0"/>
          <w:sz w:val="20"/>
          <w:szCs w:val="20"/>
        </w:rPr>
        <w:t xml:space="preserve"> σύμφωνα με τ</w:t>
      </w:r>
      <w:r w:rsidR="00933A28" w:rsidRPr="00C46650">
        <w:rPr>
          <w:b w:val="0"/>
          <w:sz w:val="20"/>
          <w:szCs w:val="20"/>
        </w:rPr>
        <w:t>α</w:t>
      </w:r>
      <w:r w:rsidR="0046778A" w:rsidRPr="00C46650">
        <w:rPr>
          <w:b w:val="0"/>
          <w:sz w:val="20"/>
          <w:szCs w:val="20"/>
        </w:rPr>
        <w:t xml:space="preserve"> ανωτέρω υπ’ αρ. 2.202/2009 </w:t>
      </w:r>
      <w:r w:rsidR="00933A28" w:rsidRPr="00C46650">
        <w:rPr>
          <w:b w:val="0"/>
          <w:sz w:val="20"/>
          <w:szCs w:val="20"/>
        </w:rPr>
        <w:t>και 1709/1988 συμβόλαια</w:t>
      </w:r>
      <w:r w:rsidR="00573BB5" w:rsidRPr="00C46650">
        <w:rPr>
          <w:b w:val="0"/>
          <w:sz w:val="20"/>
          <w:szCs w:val="20"/>
        </w:rPr>
        <w:t xml:space="preserve"> και τα υπ’ αρ. </w:t>
      </w:r>
      <w:proofErr w:type="spellStart"/>
      <w:r w:rsidR="00573BB5" w:rsidRPr="00C46650">
        <w:rPr>
          <w:b w:val="0"/>
          <w:sz w:val="20"/>
          <w:szCs w:val="20"/>
        </w:rPr>
        <w:t>πρ</w:t>
      </w:r>
      <w:proofErr w:type="spellEnd"/>
      <w:r w:rsidR="00573BB5" w:rsidRPr="00C46650">
        <w:rPr>
          <w:b w:val="0"/>
          <w:sz w:val="20"/>
          <w:szCs w:val="20"/>
        </w:rPr>
        <w:t>. 245 - 246/16-6-2014 πιστοποιητικά ιδιοκτησίας-διεκδικήσεων του Υποθηκοφυλακείου Ναυπλίου</w:t>
      </w:r>
      <w:r w:rsidR="00933A28" w:rsidRPr="00C46650">
        <w:rPr>
          <w:b w:val="0"/>
          <w:sz w:val="20"/>
          <w:szCs w:val="20"/>
        </w:rPr>
        <w:t>.</w:t>
      </w:r>
    </w:p>
    <w:p w:rsidR="00573BB5" w:rsidRPr="00C46650" w:rsidRDefault="00573BB5" w:rsidP="00573BB5">
      <w:pPr>
        <w:tabs>
          <w:tab w:val="left" w:pos="284"/>
        </w:tabs>
        <w:spacing w:line="360" w:lineRule="auto"/>
        <w:ind w:left="284" w:right="43"/>
        <w:jc w:val="both"/>
        <w:rPr>
          <w:b w:val="0"/>
          <w:sz w:val="20"/>
          <w:szCs w:val="20"/>
        </w:rPr>
      </w:pPr>
    </w:p>
    <w:p w:rsidR="00B14A56" w:rsidRPr="00C46650" w:rsidRDefault="00B14A56" w:rsidP="00B14A56">
      <w:pPr>
        <w:numPr>
          <w:ilvl w:val="0"/>
          <w:numId w:val="1"/>
        </w:numPr>
        <w:tabs>
          <w:tab w:val="left" w:pos="284"/>
        </w:tabs>
        <w:spacing w:line="360" w:lineRule="auto"/>
        <w:ind w:left="284" w:right="43"/>
        <w:jc w:val="both"/>
        <w:rPr>
          <w:b w:val="0"/>
          <w:sz w:val="20"/>
          <w:szCs w:val="20"/>
        </w:rPr>
      </w:pPr>
      <w:r w:rsidRPr="00C46650">
        <w:rPr>
          <w:b w:val="0"/>
          <w:sz w:val="20"/>
          <w:szCs w:val="20"/>
        </w:rPr>
        <w:t>Την από 23-2-2018 αίτηση του Κωνσταντίνου Καρμανιόλα του Ιωάννη και της Φωτεινής</w:t>
      </w:r>
      <w:r w:rsidR="001531B3" w:rsidRPr="00C46650">
        <w:rPr>
          <w:b w:val="0"/>
          <w:sz w:val="20"/>
          <w:szCs w:val="20"/>
        </w:rPr>
        <w:t xml:space="preserve"> (αρ. </w:t>
      </w:r>
      <w:proofErr w:type="spellStart"/>
      <w:r w:rsidR="001531B3" w:rsidRPr="00C46650">
        <w:rPr>
          <w:b w:val="0"/>
          <w:sz w:val="20"/>
          <w:szCs w:val="20"/>
        </w:rPr>
        <w:t>πρ</w:t>
      </w:r>
      <w:proofErr w:type="spellEnd"/>
      <w:r w:rsidR="001531B3" w:rsidRPr="00C46650">
        <w:rPr>
          <w:b w:val="0"/>
          <w:sz w:val="20"/>
          <w:szCs w:val="20"/>
        </w:rPr>
        <w:t>. εισερχομένου 51088/7717/23-2-2018)</w:t>
      </w:r>
      <w:r w:rsidRPr="00C46650">
        <w:rPr>
          <w:b w:val="0"/>
          <w:sz w:val="20"/>
          <w:szCs w:val="20"/>
        </w:rPr>
        <w:t xml:space="preserve">, με την οποία ζητείται η διόρθωση της στήλης 7 του κτηματολογικού πίνακα της μελέτης του έργου, η οποία αφορά τον χαρακτηρισμό του είδους του γεωτεμαχίου </w:t>
      </w:r>
      <w:r w:rsidRPr="00C46650">
        <w:rPr>
          <w:sz w:val="20"/>
          <w:szCs w:val="20"/>
        </w:rPr>
        <w:t>9</w:t>
      </w:r>
      <w:r w:rsidRPr="00C46650">
        <w:rPr>
          <w:b w:val="0"/>
          <w:sz w:val="20"/>
          <w:szCs w:val="20"/>
        </w:rPr>
        <w:t>9, με την αντικατάσταση του χαρακτηρισμού «μανταρινιές» με τον χαρακτηρισμό «δομημένο γήπεδο-εμπόριο υλικών οικοδομών».</w:t>
      </w:r>
    </w:p>
    <w:p w:rsidR="00DA1597" w:rsidRPr="00C46650" w:rsidRDefault="00DA1597" w:rsidP="00DA1597">
      <w:pPr>
        <w:tabs>
          <w:tab w:val="left" w:pos="5775"/>
        </w:tabs>
        <w:spacing w:line="360" w:lineRule="auto"/>
        <w:ind w:right="-290"/>
        <w:rPr>
          <w:b w:val="0"/>
          <w:sz w:val="20"/>
          <w:szCs w:val="20"/>
        </w:rPr>
      </w:pPr>
    </w:p>
    <w:p w:rsidR="00472A6F" w:rsidRPr="00C46650" w:rsidRDefault="00837F7A" w:rsidP="00AE074A">
      <w:pPr>
        <w:numPr>
          <w:ilvl w:val="0"/>
          <w:numId w:val="1"/>
        </w:numPr>
        <w:tabs>
          <w:tab w:val="left" w:pos="284"/>
        </w:tabs>
        <w:spacing w:line="360" w:lineRule="auto"/>
        <w:ind w:left="284" w:right="43"/>
        <w:jc w:val="both"/>
        <w:rPr>
          <w:b w:val="0"/>
          <w:sz w:val="20"/>
          <w:szCs w:val="20"/>
        </w:rPr>
      </w:pPr>
      <w:r w:rsidRPr="00C46650">
        <w:rPr>
          <w:b w:val="0"/>
          <w:sz w:val="20"/>
          <w:szCs w:val="20"/>
        </w:rPr>
        <w:t xml:space="preserve">Την από </w:t>
      </w:r>
      <w:r w:rsidR="00315EE1" w:rsidRPr="00C46650">
        <w:rPr>
          <w:b w:val="0"/>
          <w:sz w:val="20"/>
          <w:szCs w:val="20"/>
        </w:rPr>
        <w:t>19-6-2015</w:t>
      </w:r>
      <w:r w:rsidRPr="00C46650">
        <w:rPr>
          <w:b w:val="0"/>
          <w:sz w:val="20"/>
          <w:szCs w:val="20"/>
        </w:rPr>
        <w:t xml:space="preserve"> </w:t>
      </w:r>
      <w:r w:rsidR="00315EE1" w:rsidRPr="00C46650">
        <w:rPr>
          <w:b w:val="0"/>
          <w:sz w:val="20"/>
          <w:szCs w:val="20"/>
        </w:rPr>
        <w:t xml:space="preserve">(αρ. </w:t>
      </w:r>
      <w:proofErr w:type="spellStart"/>
      <w:r w:rsidR="00315EE1" w:rsidRPr="00C46650">
        <w:rPr>
          <w:b w:val="0"/>
          <w:sz w:val="20"/>
          <w:szCs w:val="20"/>
        </w:rPr>
        <w:t>πρ</w:t>
      </w:r>
      <w:proofErr w:type="spellEnd"/>
      <w:r w:rsidR="00315EE1" w:rsidRPr="00C46650">
        <w:rPr>
          <w:b w:val="0"/>
          <w:sz w:val="20"/>
          <w:szCs w:val="20"/>
        </w:rPr>
        <w:t xml:space="preserve">. εισερχομένου 82852/2458/19-6-2015) </w:t>
      </w:r>
      <w:r w:rsidRPr="00C46650">
        <w:rPr>
          <w:b w:val="0"/>
          <w:sz w:val="20"/>
          <w:szCs w:val="20"/>
        </w:rPr>
        <w:t xml:space="preserve">αίτηση </w:t>
      </w:r>
      <w:r w:rsidR="00315EE1" w:rsidRPr="00C46650">
        <w:rPr>
          <w:b w:val="0"/>
          <w:sz w:val="20"/>
          <w:szCs w:val="20"/>
        </w:rPr>
        <w:t xml:space="preserve">της Δήμητρας </w:t>
      </w:r>
      <w:proofErr w:type="spellStart"/>
      <w:r w:rsidR="00315EE1" w:rsidRPr="00C46650">
        <w:rPr>
          <w:b w:val="0"/>
          <w:sz w:val="20"/>
          <w:szCs w:val="20"/>
        </w:rPr>
        <w:t>Κοκορομύτη</w:t>
      </w:r>
      <w:proofErr w:type="spellEnd"/>
      <w:r w:rsidR="00315EE1" w:rsidRPr="00C46650">
        <w:rPr>
          <w:b w:val="0"/>
          <w:sz w:val="20"/>
          <w:szCs w:val="20"/>
        </w:rPr>
        <w:t xml:space="preserve"> του Δημητρίου και της Σοφίας</w:t>
      </w:r>
      <w:r w:rsidRPr="00C46650">
        <w:rPr>
          <w:b w:val="0"/>
          <w:sz w:val="20"/>
          <w:szCs w:val="20"/>
        </w:rPr>
        <w:t xml:space="preserve">, με την οποία ζητείται η διόρθωση του ονόματος του φερόμενου ιδιοκτήτη του γεωτεμαχίου με αριθμό </w:t>
      </w:r>
      <w:r w:rsidR="00315EE1" w:rsidRPr="00C46650">
        <w:rPr>
          <w:sz w:val="20"/>
          <w:szCs w:val="20"/>
        </w:rPr>
        <w:t>125</w:t>
      </w:r>
      <w:r w:rsidRPr="00C46650">
        <w:rPr>
          <w:b w:val="0"/>
          <w:sz w:val="20"/>
          <w:szCs w:val="20"/>
        </w:rPr>
        <w:t xml:space="preserve"> στον κτηματολογικό πίνακα της μελέτης του έργου και συγκεκριμένα η αντικατάσταση </w:t>
      </w:r>
      <w:r w:rsidR="00315EE1" w:rsidRPr="00C46650">
        <w:rPr>
          <w:b w:val="0"/>
          <w:sz w:val="20"/>
          <w:szCs w:val="20"/>
        </w:rPr>
        <w:t>του ονόματος «ΚΟΚΟΡΟΜΥΤΗΣ», με το όνομα της αιτούσας</w:t>
      </w:r>
      <w:r w:rsidRPr="00C46650">
        <w:rPr>
          <w:b w:val="0"/>
          <w:sz w:val="20"/>
          <w:szCs w:val="20"/>
        </w:rPr>
        <w:t>, ήτοι «</w:t>
      </w:r>
      <w:r w:rsidR="00315EE1" w:rsidRPr="00C46650">
        <w:rPr>
          <w:b w:val="0"/>
          <w:sz w:val="20"/>
          <w:szCs w:val="20"/>
        </w:rPr>
        <w:t>ΚΟΚΟΡΟΜΥΤΗ ΔΗΜΗΤΡΑ ΤΟΥ ΔΗΜΗΤΡΙΟΥ, ΣΥΖ. ΙΩΑΝΝΗ</w:t>
      </w:r>
      <w:r w:rsidR="00E20E08" w:rsidRPr="00C46650">
        <w:rPr>
          <w:b w:val="0"/>
          <w:sz w:val="20"/>
          <w:szCs w:val="20"/>
        </w:rPr>
        <w:t>»</w:t>
      </w:r>
      <w:r w:rsidR="00AB40B4" w:rsidRPr="00C46650">
        <w:rPr>
          <w:b w:val="0"/>
          <w:sz w:val="20"/>
          <w:szCs w:val="20"/>
        </w:rPr>
        <w:t xml:space="preserve">, </w:t>
      </w:r>
      <w:r w:rsidRPr="00C46650">
        <w:rPr>
          <w:b w:val="0"/>
          <w:sz w:val="20"/>
          <w:szCs w:val="20"/>
        </w:rPr>
        <w:t>σύμφωνα</w:t>
      </w:r>
      <w:r w:rsidR="00E20E08" w:rsidRPr="00C46650">
        <w:rPr>
          <w:b w:val="0"/>
          <w:sz w:val="20"/>
          <w:szCs w:val="20"/>
        </w:rPr>
        <w:t xml:space="preserve"> με το υπ’ αρ. 4846/10-11-1972 προικοσύμφωνο της συμβολαιογράφου Ναυπλίου Μαγδαληνής Β. </w:t>
      </w:r>
      <w:proofErr w:type="spellStart"/>
      <w:r w:rsidR="00E20E08" w:rsidRPr="00C46650">
        <w:rPr>
          <w:b w:val="0"/>
          <w:sz w:val="20"/>
          <w:szCs w:val="20"/>
        </w:rPr>
        <w:t>Παπανδριανού</w:t>
      </w:r>
      <w:proofErr w:type="spellEnd"/>
      <w:r w:rsidR="00E20E08" w:rsidRPr="00C46650">
        <w:rPr>
          <w:b w:val="0"/>
          <w:sz w:val="20"/>
          <w:szCs w:val="20"/>
        </w:rPr>
        <w:t>-</w:t>
      </w:r>
      <w:proofErr w:type="spellStart"/>
      <w:r w:rsidR="00E20E08" w:rsidRPr="00C46650">
        <w:rPr>
          <w:b w:val="0"/>
          <w:sz w:val="20"/>
          <w:szCs w:val="20"/>
        </w:rPr>
        <w:t>Μεκριτζή</w:t>
      </w:r>
      <w:proofErr w:type="spellEnd"/>
      <w:r w:rsidR="00E20E08" w:rsidRPr="00C46650">
        <w:rPr>
          <w:b w:val="0"/>
          <w:sz w:val="20"/>
          <w:szCs w:val="20"/>
        </w:rPr>
        <w:t xml:space="preserve"> και το υπ’ αρ. </w:t>
      </w:r>
      <w:proofErr w:type="spellStart"/>
      <w:r w:rsidR="00E20E08" w:rsidRPr="00C46650">
        <w:rPr>
          <w:b w:val="0"/>
          <w:sz w:val="20"/>
          <w:szCs w:val="20"/>
        </w:rPr>
        <w:t>πρ</w:t>
      </w:r>
      <w:proofErr w:type="spellEnd"/>
      <w:r w:rsidR="00E20E08" w:rsidRPr="00C46650">
        <w:rPr>
          <w:b w:val="0"/>
          <w:sz w:val="20"/>
          <w:szCs w:val="20"/>
        </w:rPr>
        <w:t>. 290/19-6-2015 πιστοποιητικό ιδιοκτησίας του Υποθηκοφυλακείου Ναυπλίου.</w:t>
      </w:r>
    </w:p>
    <w:p w:rsidR="00261F50" w:rsidRPr="00C46650" w:rsidRDefault="00261F50" w:rsidP="00261F50">
      <w:pPr>
        <w:pStyle w:val="a5"/>
        <w:rPr>
          <w:b w:val="0"/>
          <w:sz w:val="20"/>
          <w:szCs w:val="20"/>
        </w:rPr>
      </w:pPr>
    </w:p>
    <w:p w:rsidR="00261F50" w:rsidRPr="00C46650" w:rsidRDefault="00261F50" w:rsidP="00261F50">
      <w:pPr>
        <w:numPr>
          <w:ilvl w:val="0"/>
          <w:numId w:val="1"/>
        </w:numPr>
        <w:tabs>
          <w:tab w:val="left" w:pos="284"/>
        </w:tabs>
        <w:spacing w:line="360" w:lineRule="auto"/>
        <w:ind w:left="284" w:right="43"/>
        <w:jc w:val="both"/>
        <w:rPr>
          <w:b w:val="0"/>
          <w:sz w:val="20"/>
          <w:szCs w:val="20"/>
        </w:rPr>
      </w:pPr>
      <w:r w:rsidRPr="00C46650">
        <w:rPr>
          <w:b w:val="0"/>
          <w:sz w:val="20"/>
          <w:szCs w:val="20"/>
        </w:rPr>
        <w:t xml:space="preserve">Την από </w:t>
      </w:r>
      <w:r w:rsidR="007926BA" w:rsidRPr="00C46650">
        <w:rPr>
          <w:b w:val="0"/>
          <w:sz w:val="20"/>
          <w:szCs w:val="20"/>
        </w:rPr>
        <w:t xml:space="preserve">13-6-2017 (αρ. </w:t>
      </w:r>
      <w:proofErr w:type="spellStart"/>
      <w:r w:rsidR="007926BA" w:rsidRPr="00C46650">
        <w:rPr>
          <w:b w:val="0"/>
          <w:sz w:val="20"/>
          <w:szCs w:val="20"/>
        </w:rPr>
        <w:t>πρ</w:t>
      </w:r>
      <w:proofErr w:type="spellEnd"/>
      <w:r w:rsidR="007926BA" w:rsidRPr="00C46650">
        <w:rPr>
          <w:b w:val="0"/>
          <w:sz w:val="20"/>
          <w:szCs w:val="20"/>
        </w:rPr>
        <w:t xml:space="preserve">. εισερχομένου 153192/24006/13-6-2017) </w:t>
      </w:r>
      <w:r w:rsidRPr="00C46650">
        <w:rPr>
          <w:b w:val="0"/>
          <w:sz w:val="20"/>
          <w:szCs w:val="20"/>
        </w:rPr>
        <w:t xml:space="preserve">αίτηση του </w:t>
      </w:r>
      <w:r w:rsidR="007926BA" w:rsidRPr="00C46650">
        <w:rPr>
          <w:b w:val="0"/>
          <w:sz w:val="20"/>
          <w:szCs w:val="20"/>
        </w:rPr>
        <w:t xml:space="preserve">Διαμαντή </w:t>
      </w:r>
      <w:proofErr w:type="spellStart"/>
      <w:r w:rsidR="007926BA" w:rsidRPr="00C46650">
        <w:rPr>
          <w:b w:val="0"/>
          <w:sz w:val="20"/>
          <w:szCs w:val="20"/>
        </w:rPr>
        <w:t>Φιλίνη</w:t>
      </w:r>
      <w:proofErr w:type="spellEnd"/>
      <w:r w:rsidR="007926BA" w:rsidRPr="00C46650">
        <w:rPr>
          <w:b w:val="0"/>
          <w:sz w:val="20"/>
          <w:szCs w:val="20"/>
        </w:rPr>
        <w:t xml:space="preserve"> του Ιωάννη και της Τριάδας και της Αικατερίνης </w:t>
      </w:r>
      <w:proofErr w:type="spellStart"/>
      <w:r w:rsidR="007926BA" w:rsidRPr="00C46650">
        <w:rPr>
          <w:b w:val="0"/>
          <w:sz w:val="20"/>
          <w:szCs w:val="20"/>
        </w:rPr>
        <w:t>Καγκάλου</w:t>
      </w:r>
      <w:proofErr w:type="spellEnd"/>
      <w:r w:rsidR="007926BA" w:rsidRPr="00C46650">
        <w:rPr>
          <w:b w:val="0"/>
          <w:sz w:val="20"/>
          <w:szCs w:val="20"/>
        </w:rPr>
        <w:t xml:space="preserve"> του Θεοδώρου και τ</w:t>
      </w:r>
      <w:r w:rsidR="00AA2D16" w:rsidRPr="00C46650">
        <w:rPr>
          <w:b w:val="0"/>
          <w:sz w:val="20"/>
          <w:szCs w:val="20"/>
        </w:rPr>
        <w:t>ης Μαρίας-Ελένης</w:t>
      </w:r>
      <w:r w:rsidRPr="00C46650">
        <w:rPr>
          <w:b w:val="0"/>
          <w:sz w:val="20"/>
          <w:szCs w:val="20"/>
        </w:rPr>
        <w:t xml:space="preserve">, με την οποία ζητείται η διόρθωση του ονόματος του φερόμενου ιδιοκτήτη του γεωτεμαχίου με αριθμό </w:t>
      </w:r>
      <w:r w:rsidR="007926BA" w:rsidRPr="00C46650">
        <w:rPr>
          <w:sz w:val="20"/>
          <w:szCs w:val="20"/>
        </w:rPr>
        <w:t>135</w:t>
      </w:r>
      <w:r w:rsidRPr="00C46650">
        <w:rPr>
          <w:sz w:val="20"/>
          <w:szCs w:val="20"/>
        </w:rPr>
        <w:t xml:space="preserve"> </w:t>
      </w:r>
      <w:r w:rsidRPr="00C46650">
        <w:rPr>
          <w:b w:val="0"/>
          <w:sz w:val="20"/>
          <w:szCs w:val="20"/>
        </w:rPr>
        <w:t>στον κτηματολογικό πίνακα της μελέτης του έργου και συγκεκριμένα η αντικατάσταση του ονόματος «</w:t>
      </w:r>
      <w:r w:rsidR="007926BA" w:rsidRPr="00C46650">
        <w:rPr>
          <w:b w:val="0"/>
          <w:sz w:val="20"/>
          <w:szCs w:val="20"/>
        </w:rPr>
        <w:t>ΜΠΡΟΥΣΑΛΗΣ ΘΕΟΔΟΣΙΟΣ ΤΟΥ ΧΡΗΣΤΟΥ</w:t>
      </w:r>
      <w:r w:rsidRPr="00C46650">
        <w:rPr>
          <w:b w:val="0"/>
          <w:sz w:val="20"/>
          <w:szCs w:val="20"/>
        </w:rPr>
        <w:t>», με τ</w:t>
      </w:r>
      <w:r w:rsidR="007926BA" w:rsidRPr="00C46650">
        <w:rPr>
          <w:b w:val="0"/>
          <w:sz w:val="20"/>
          <w:szCs w:val="20"/>
        </w:rPr>
        <w:t>α ονόματα των αιτούντων,</w:t>
      </w:r>
      <w:r w:rsidRPr="00C46650">
        <w:rPr>
          <w:b w:val="0"/>
          <w:sz w:val="20"/>
          <w:szCs w:val="20"/>
        </w:rPr>
        <w:t xml:space="preserve"> ήτοι «</w:t>
      </w:r>
      <w:r w:rsidR="007926BA" w:rsidRPr="00C46650">
        <w:rPr>
          <w:b w:val="0"/>
          <w:sz w:val="20"/>
          <w:szCs w:val="20"/>
        </w:rPr>
        <w:t>ΦΙΛΙΝΗΣ ΔΙΑΜΑΝΤΗΣ ΤΟΥ ΙΩΑΝΝΗ</w:t>
      </w:r>
      <w:r w:rsidRPr="00C46650">
        <w:rPr>
          <w:b w:val="0"/>
          <w:sz w:val="20"/>
          <w:szCs w:val="20"/>
        </w:rPr>
        <w:t>»</w:t>
      </w:r>
      <w:r w:rsidR="007926BA" w:rsidRPr="00C46650">
        <w:rPr>
          <w:b w:val="0"/>
          <w:sz w:val="20"/>
          <w:szCs w:val="20"/>
        </w:rPr>
        <w:t xml:space="preserve"> και «ΚΑΓΚΑΛΟΥ ΑΙΚΑΤΕΡΙΝΗ ΤΟΥ ΘΕΟΔΩΡΟΥ</w:t>
      </w:r>
      <w:r w:rsidR="006B365C" w:rsidRPr="00C46650">
        <w:rPr>
          <w:b w:val="0"/>
          <w:sz w:val="20"/>
          <w:szCs w:val="20"/>
        </w:rPr>
        <w:t xml:space="preserve">, κατά ποσοστό συνιδιοκτησίας 50% εις έκαστον, </w:t>
      </w:r>
      <w:r w:rsidRPr="00C46650">
        <w:rPr>
          <w:b w:val="0"/>
          <w:sz w:val="20"/>
          <w:szCs w:val="20"/>
        </w:rPr>
        <w:t>σύμφωνα</w:t>
      </w:r>
      <w:r w:rsidR="007926BA" w:rsidRPr="00C46650">
        <w:rPr>
          <w:b w:val="0"/>
          <w:sz w:val="20"/>
          <w:szCs w:val="20"/>
        </w:rPr>
        <w:t xml:space="preserve"> με το υπ’ αρ. 4071/09-2-2015  συμβόλαιο αγοραπωλησίας του συμβολαιογράφου Ναυπλίου Νικολάου Τόμπρα </w:t>
      </w:r>
      <w:r w:rsidRPr="00C46650">
        <w:rPr>
          <w:b w:val="0"/>
          <w:sz w:val="20"/>
          <w:szCs w:val="20"/>
        </w:rPr>
        <w:t xml:space="preserve">και το υπ’ αρ. </w:t>
      </w:r>
      <w:proofErr w:type="spellStart"/>
      <w:r w:rsidRPr="00C46650">
        <w:rPr>
          <w:b w:val="0"/>
          <w:sz w:val="20"/>
          <w:szCs w:val="20"/>
        </w:rPr>
        <w:t>πρ</w:t>
      </w:r>
      <w:proofErr w:type="spellEnd"/>
      <w:r w:rsidRPr="00C46650">
        <w:rPr>
          <w:b w:val="0"/>
          <w:sz w:val="20"/>
          <w:szCs w:val="20"/>
        </w:rPr>
        <w:t xml:space="preserve">. </w:t>
      </w:r>
      <w:r w:rsidR="009C4D68" w:rsidRPr="00C46650">
        <w:rPr>
          <w:b w:val="0"/>
          <w:sz w:val="20"/>
          <w:szCs w:val="20"/>
        </w:rPr>
        <w:t>231</w:t>
      </w:r>
      <w:r w:rsidR="009D295F" w:rsidRPr="00C46650">
        <w:rPr>
          <w:b w:val="0"/>
          <w:sz w:val="20"/>
          <w:szCs w:val="20"/>
        </w:rPr>
        <w:t>/</w:t>
      </w:r>
      <w:r w:rsidR="009C4D68" w:rsidRPr="00C46650">
        <w:rPr>
          <w:b w:val="0"/>
          <w:sz w:val="20"/>
          <w:szCs w:val="20"/>
        </w:rPr>
        <w:t>01-06-2017</w:t>
      </w:r>
      <w:r w:rsidRPr="00C46650">
        <w:rPr>
          <w:b w:val="0"/>
          <w:sz w:val="20"/>
          <w:szCs w:val="20"/>
        </w:rPr>
        <w:t xml:space="preserve"> πιστοποιητικό ιδιοκτησίας του Υποθηκοφυλακείου Ναυπλίου.</w:t>
      </w:r>
    </w:p>
    <w:p w:rsidR="00072843" w:rsidRPr="00C46650" w:rsidRDefault="00072843" w:rsidP="00072843">
      <w:pPr>
        <w:pStyle w:val="a5"/>
        <w:rPr>
          <w:b w:val="0"/>
          <w:sz w:val="20"/>
          <w:szCs w:val="20"/>
        </w:rPr>
      </w:pPr>
    </w:p>
    <w:p w:rsidR="00072843" w:rsidRPr="00C46650" w:rsidRDefault="00072843" w:rsidP="00886F7E">
      <w:pPr>
        <w:numPr>
          <w:ilvl w:val="0"/>
          <w:numId w:val="1"/>
        </w:numPr>
        <w:tabs>
          <w:tab w:val="left" w:pos="284"/>
        </w:tabs>
        <w:spacing w:line="360" w:lineRule="auto"/>
        <w:ind w:left="284" w:right="43"/>
        <w:jc w:val="both"/>
        <w:rPr>
          <w:b w:val="0"/>
          <w:sz w:val="20"/>
          <w:szCs w:val="20"/>
        </w:rPr>
      </w:pPr>
      <w:r w:rsidRPr="00C46650">
        <w:rPr>
          <w:b w:val="0"/>
          <w:sz w:val="20"/>
          <w:szCs w:val="20"/>
        </w:rPr>
        <w:t xml:space="preserve">Την από 31-10-2016 αίτηση του Νικολάου </w:t>
      </w:r>
      <w:proofErr w:type="spellStart"/>
      <w:r w:rsidRPr="00C46650">
        <w:rPr>
          <w:b w:val="0"/>
          <w:sz w:val="20"/>
          <w:szCs w:val="20"/>
        </w:rPr>
        <w:t>Τσιρίκου</w:t>
      </w:r>
      <w:proofErr w:type="spellEnd"/>
      <w:r w:rsidRPr="00C46650">
        <w:rPr>
          <w:b w:val="0"/>
          <w:sz w:val="20"/>
          <w:szCs w:val="20"/>
        </w:rPr>
        <w:t xml:space="preserve"> του Θεοδώρου (αρ. </w:t>
      </w:r>
      <w:proofErr w:type="spellStart"/>
      <w:r w:rsidRPr="00C46650">
        <w:rPr>
          <w:b w:val="0"/>
          <w:sz w:val="20"/>
          <w:szCs w:val="20"/>
        </w:rPr>
        <w:t>πρ</w:t>
      </w:r>
      <w:proofErr w:type="spellEnd"/>
      <w:r w:rsidRPr="00C46650">
        <w:rPr>
          <w:b w:val="0"/>
          <w:sz w:val="20"/>
          <w:szCs w:val="20"/>
        </w:rPr>
        <w:t xml:space="preserve">. εισερχομένου 280753/40838/31-10-2016) με την οποία ζητείται η </w:t>
      </w:r>
      <w:proofErr w:type="spellStart"/>
      <w:r w:rsidRPr="00C46650">
        <w:rPr>
          <w:b w:val="0"/>
          <w:sz w:val="20"/>
          <w:szCs w:val="20"/>
        </w:rPr>
        <w:t>η</w:t>
      </w:r>
      <w:proofErr w:type="spellEnd"/>
      <w:r w:rsidRPr="00C46650">
        <w:rPr>
          <w:b w:val="0"/>
          <w:sz w:val="20"/>
          <w:szCs w:val="20"/>
        </w:rPr>
        <w:t xml:space="preserve"> διόρθωση του ονόματος του φερόμενου ιδιοκτήτη του γεωτεμαχίου υπ’ αρ. </w:t>
      </w:r>
      <w:r w:rsidRPr="00C46650">
        <w:rPr>
          <w:sz w:val="20"/>
          <w:szCs w:val="20"/>
        </w:rPr>
        <w:t>102</w:t>
      </w:r>
      <w:r w:rsidR="00886F7E" w:rsidRPr="00C46650">
        <w:rPr>
          <w:b w:val="0"/>
          <w:sz w:val="20"/>
          <w:szCs w:val="20"/>
        </w:rPr>
        <w:t xml:space="preserve"> και συγκεκριμένα η αντικατάσταση του ονόματος «ΤΣΙΡΙΚΟΣ ΘΕΟΔΩΡΟΣ», με το όνομα του αιτούντος, σύμφωνα με το υπ’ αρ. 29207/26-7-2007 συμβόλαιο γονικής παροχής του συμβολαιογράφου Ναυπλίου Γεωργίου Σπυρίδωνα </w:t>
      </w:r>
      <w:proofErr w:type="spellStart"/>
      <w:r w:rsidR="00886F7E" w:rsidRPr="00C46650">
        <w:rPr>
          <w:b w:val="0"/>
          <w:sz w:val="20"/>
          <w:szCs w:val="20"/>
        </w:rPr>
        <w:t>Περράκη</w:t>
      </w:r>
      <w:proofErr w:type="spellEnd"/>
      <w:r w:rsidR="00886F7E" w:rsidRPr="00C46650">
        <w:rPr>
          <w:b w:val="0"/>
          <w:sz w:val="20"/>
          <w:szCs w:val="20"/>
        </w:rPr>
        <w:t xml:space="preserve"> και το υπ’ αρ. </w:t>
      </w:r>
      <w:proofErr w:type="spellStart"/>
      <w:r w:rsidR="00886F7E" w:rsidRPr="00C46650">
        <w:rPr>
          <w:b w:val="0"/>
          <w:sz w:val="20"/>
          <w:szCs w:val="20"/>
        </w:rPr>
        <w:t>πρ</w:t>
      </w:r>
      <w:proofErr w:type="spellEnd"/>
      <w:r w:rsidR="00886F7E" w:rsidRPr="00C46650">
        <w:rPr>
          <w:b w:val="0"/>
          <w:sz w:val="20"/>
          <w:szCs w:val="20"/>
        </w:rPr>
        <w:t>. 535/26-11-2015 πιστοποιητικό ιδιοκτησίας του Υποθηκοφυλακείου Ναυπλίου.</w:t>
      </w:r>
    </w:p>
    <w:p w:rsidR="009A4D2F" w:rsidRPr="00C46650" w:rsidRDefault="009A4D2F" w:rsidP="009A4D2F">
      <w:pPr>
        <w:pStyle w:val="a5"/>
        <w:rPr>
          <w:b w:val="0"/>
          <w:sz w:val="20"/>
          <w:szCs w:val="20"/>
        </w:rPr>
      </w:pPr>
    </w:p>
    <w:p w:rsidR="00966EA0" w:rsidRPr="00C46650" w:rsidRDefault="00966EA0" w:rsidP="00966EA0">
      <w:pPr>
        <w:tabs>
          <w:tab w:val="left" w:pos="284"/>
        </w:tabs>
        <w:spacing w:line="360" w:lineRule="auto"/>
        <w:ind w:left="-76" w:right="43"/>
        <w:jc w:val="both"/>
        <w:rPr>
          <w:b w:val="0"/>
          <w:sz w:val="20"/>
          <w:szCs w:val="20"/>
        </w:rPr>
      </w:pPr>
    </w:p>
    <w:p w:rsidR="00886F7E" w:rsidRPr="00C46650" w:rsidRDefault="00886F7E" w:rsidP="00966EA0">
      <w:pPr>
        <w:tabs>
          <w:tab w:val="left" w:pos="284"/>
        </w:tabs>
        <w:spacing w:line="360" w:lineRule="auto"/>
        <w:ind w:left="-76" w:right="43"/>
        <w:jc w:val="both"/>
        <w:rPr>
          <w:b w:val="0"/>
          <w:sz w:val="20"/>
          <w:szCs w:val="20"/>
        </w:rPr>
      </w:pPr>
    </w:p>
    <w:p w:rsidR="00886F7E" w:rsidRPr="00C46650" w:rsidRDefault="00886F7E" w:rsidP="00A928FC">
      <w:pPr>
        <w:tabs>
          <w:tab w:val="left" w:pos="284"/>
        </w:tabs>
        <w:spacing w:line="360" w:lineRule="auto"/>
        <w:ind w:right="43"/>
        <w:jc w:val="both"/>
        <w:rPr>
          <w:b w:val="0"/>
          <w:sz w:val="20"/>
          <w:szCs w:val="20"/>
        </w:rPr>
      </w:pPr>
    </w:p>
    <w:p w:rsidR="00DA1597" w:rsidRPr="00C46650" w:rsidRDefault="00A928FC" w:rsidP="006B365C">
      <w:pPr>
        <w:tabs>
          <w:tab w:val="left" w:pos="0"/>
        </w:tabs>
        <w:spacing w:line="360" w:lineRule="auto"/>
        <w:ind w:right="43"/>
        <w:jc w:val="both"/>
        <w:rPr>
          <w:b w:val="0"/>
          <w:sz w:val="20"/>
          <w:szCs w:val="20"/>
        </w:rPr>
      </w:pPr>
      <w:r>
        <w:rPr>
          <w:b w:val="0"/>
          <w:sz w:val="20"/>
          <w:szCs w:val="20"/>
        </w:rPr>
        <w:lastRenderedPageBreak/>
        <w:t>κ</w:t>
      </w:r>
      <w:r w:rsidR="006B365C" w:rsidRPr="00C46650">
        <w:rPr>
          <w:b w:val="0"/>
          <w:sz w:val="20"/>
          <w:szCs w:val="20"/>
        </w:rPr>
        <w:t>αι αφού εξετάσαμε τ</w:t>
      </w:r>
      <w:r w:rsidR="00DA1597" w:rsidRPr="00C46650">
        <w:rPr>
          <w:b w:val="0"/>
          <w:sz w:val="20"/>
          <w:szCs w:val="20"/>
        </w:rPr>
        <w:t xml:space="preserve">α ανωτέρω </w:t>
      </w:r>
      <w:r w:rsidR="006B365C" w:rsidRPr="00C46650">
        <w:rPr>
          <w:b w:val="0"/>
          <w:sz w:val="20"/>
          <w:szCs w:val="20"/>
        </w:rPr>
        <w:t>στοιχεία:</w:t>
      </w:r>
    </w:p>
    <w:p w:rsidR="006B365C" w:rsidRPr="00C46650" w:rsidRDefault="006B365C" w:rsidP="006B365C">
      <w:pPr>
        <w:tabs>
          <w:tab w:val="left" w:pos="0"/>
        </w:tabs>
        <w:spacing w:line="360" w:lineRule="auto"/>
        <w:ind w:right="43"/>
        <w:jc w:val="both"/>
        <w:rPr>
          <w:b w:val="0"/>
          <w:sz w:val="20"/>
          <w:szCs w:val="20"/>
        </w:rPr>
      </w:pPr>
    </w:p>
    <w:p w:rsidR="00DA1597" w:rsidRPr="00C46650" w:rsidRDefault="00DA1597" w:rsidP="00966EA0">
      <w:pPr>
        <w:spacing w:line="360" w:lineRule="auto"/>
        <w:jc w:val="center"/>
        <w:rPr>
          <w:spacing w:val="20"/>
          <w:sz w:val="20"/>
          <w:szCs w:val="20"/>
        </w:rPr>
      </w:pPr>
      <w:r w:rsidRPr="00C46650">
        <w:rPr>
          <w:spacing w:val="20"/>
          <w:sz w:val="20"/>
          <w:szCs w:val="20"/>
        </w:rPr>
        <w:t>ΑΠΟΦΑΣΙΖΟΥΜΕ</w:t>
      </w:r>
    </w:p>
    <w:p w:rsidR="00966EA0" w:rsidRPr="00C46650" w:rsidRDefault="00966EA0" w:rsidP="00966EA0">
      <w:pPr>
        <w:spacing w:line="360" w:lineRule="auto"/>
        <w:jc w:val="center"/>
        <w:rPr>
          <w:spacing w:val="20"/>
          <w:sz w:val="20"/>
          <w:szCs w:val="20"/>
        </w:rPr>
      </w:pPr>
    </w:p>
    <w:p w:rsidR="00DA1597" w:rsidRPr="00C46650" w:rsidRDefault="00DA1597" w:rsidP="00DA1597">
      <w:pPr>
        <w:spacing w:line="360" w:lineRule="auto"/>
        <w:jc w:val="both"/>
        <w:rPr>
          <w:b w:val="0"/>
          <w:sz w:val="20"/>
          <w:szCs w:val="20"/>
        </w:rPr>
      </w:pPr>
      <w:r w:rsidRPr="00C46650">
        <w:rPr>
          <w:b w:val="0"/>
          <w:sz w:val="20"/>
          <w:szCs w:val="20"/>
        </w:rPr>
        <w:t>Την</w:t>
      </w:r>
      <w:r w:rsidR="00843F70" w:rsidRPr="00C46650">
        <w:rPr>
          <w:b w:val="0"/>
          <w:sz w:val="20"/>
          <w:szCs w:val="20"/>
        </w:rPr>
        <w:t xml:space="preserve"> 6η</w:t>
      </w:r>
      <w:r w:rsidRPr="00C46650">
        <w:rPr>
          <w:b w:val="0"/>
          <w:sz w:val="20"/>
          <w:szCs w:val="20"/>
        </w:rPr>
        <w:t xml:space="preserve"> διόρθωση των κτηματολογικών στοιχείων του </w:t>
      </w:r>
      <w:r w:rsidR="00AA2D16" w:rsidRPr="00C46650">
        <w:rPr>
          <w:b w:val="0"/>
          <w:sz w:val="20"/>
          <w:szCs w:val="20"/>
        </w:rPr>
        <w:t xml:space="preserve">κτηματολογικού </w:t>
      </w:r>
      <w:r w:rsidRPr="00C46650">
        <w:rPr>
          <w:b w:val="0"/>
          <w:sz w:val="20"/>
          <w:szCs w:val="20"/>
        </w:rPr>
        <w:t xml:space="preserve">πίνακα </w:t>
      </w:r>
      <w:r w:rsidR="00412E7C" w:rsidRPr="00C46650">
        <w:rPr>
          <w:b w:val="0"/>
          <w:sz w:val="20"/>
          <w:szCs w:val="20"/>
        </w:rPr>
        <w:t xml:space="preserve">και του κτηματολογικού διαγράμματος </w:t>
      </w:r>
      <w:r w:rsidRPr="00C46650">
        <w:rPr>
          <w:b w:val="0"/>
          <w:sz w:val="20"/>
          <w:szCs w:val="20"/>
        </w:rPr>
        <w:t xml:space="preserve">της μελέτης κτηματολογίου του έργου </w:t>
      </w:r>
      <w:r w:rsidRPr="00C46650">
        <w:rPr>
          <w:sz w:val="20"/>
          <w:szCs w:val="20"/>
        </w:rPr>
        <w:t>«ΒΕΛΤΙΩΣΗ ΟΔΙΚΟΥ ΑΞΟΝΑ ΛΕΥΚΑΚΙΑ-ΔΡΕΠΑΝΟ»</w:t>
      </w:r>
      <w:r w:rsidR="008D0FED" w:rsidRPr="00C46650">
        <w:rPr>
          <w:sz w:val="20"/>
          <w:szCs w:val="20"/>
        </w:rPr>
        <w:t>,</w:t>
      </w:r>
      <w:r w:rsidRPr="00C46650">
        <w:rPr>
          <w:sz w:val="20"/>
          <w:szCs w:val="20"/>
        </w:rPr>
        <w:t xml:space="preserve"> </w:t>
      </w:r>
      <w:r w:rsidRPr="00C46650">
        <w:rPr>
          <w:b w:val="0"/>
          <w:sz w:val="20"/>
          <w:szCs w:val="20"/>
        </w:rPr>
        <w:t>ως εξής:</w:t>
      </w:r>
    </w:p>
    <w:p w:rsidR="00DA1597" w:rsidRPr="00C46650" w:rsidRDefault="00DA1597" w:rsidP="00DA1597">
      <w:pPr>
        <w:tabs>
          <w:tab w:val="left" w:pos="284"/>
          <w:tab w:val="left" w:pos="709"/>
        </w:tabs>
        <w:spacing w:line="360" w:lineRule="auto"/>
        <w:jc w:val="both"/>
        <w:rPr>
          <w:b w:val="0"/>
          <w:sz w:val="20"/>
          <w:szCs w:val="20"/>
        </w:rPr>
      </w:pPr>
    </w:p>
    <w:p w:rsidR="00AA2D16" w:rsidRPr="00C46650" w:rsidRDefault="00AA2D16" w:rsidP="00AA2D16">
      <w:pPr>
        <w:pStyle w:val="a5"/>
        <w:numPr>
          <w:ilvl w:val="0"/>
          <w:numId w:val="2"/>
        </w:numPr>
        <w:tabs>
          <w:tab w:val="left" w:pos="284"/>
          <w:tab w:val="left" w:pos="709"/>
        </w:tabs>
        <w:spacing w:line="360" w:lineRule="auto"/>
        <w:ind w:left="284" w:right="43" w:hanging="284"/>
        <w:jc w:val="both"/>
        <w:rPr>
          <w:b w:val="0"/>
          <w:sz w:val="20"/>
          <w:szCs w:val="20"/>
        </w:rPr>
      </w:pPr>
      <w:r w:rsidRPr="00C46650">
        <w:rPr>
          <w:b w:val="0"/>
          <w:sz w:val="20"/>
          <w:szCs w:val="20"/>
        </w:rPr>
        <w:t>Διόρθωση των στοιχείων των επικειμένων του κτηματολογικού πίνακα, προκειμένου αυτά να ταυτίζονται με τα στοιχεία  των επικειμένων του 6ου διορθωτικού πίνακα αποζημίωσης επικειμένων που καταστρέφονται μόνιμα, με βάση τον οποίο αποζημιώθηκαν οι θιγόμενοι φερόμενοι ιδιοκτήτες στο πλαίσιο της επίταξης του έργου.</w:t>
      </w:r>
    </w:p>
    <w:p w:rsidR="007F63B8" w:rsidRPr="00C46650" w:rsidRDefault="007F63B8" w:rsidP="007F63B8">
      <w:pPr>
        <w:pStyle w:val="a5"/>
        <w:tabs>
          <w:tab w:val="left" w:pos="284"/>
          <w:tab w:val="left" w:pos="709"/>
        </w:tabs>
        <w:spacing w:line="360" w:lineRule="auto"/>
        <w:ind w:left="284" w:right="43"/>
        <w:jc w:val="both"/>
        <w:rPr>
          <w:b w:val="0"/>
          <w:sz w:val="20"/>
          <w:szCs w:val="20"/>
        </w:rPr>
      </w:pPr>
    </w:p>
    <w:p w:rsidR="007F63B8" w:rsidRPr="00C46650" w:rsidRDefault="007F63B8" w:rsidP="007F63B8">
      <w:pPr>
        <w:numPr>
          <w:ilvl w:val="0"/>
          <w:numId w:val="2"/>
        </w:numPr>
        <w:tabs>
          <w:tab w:val="left" w:pos="284"/>
          <w:tab w:val="left" w:pos="709"/>
        </w:tabs>
        <w:spacing w:line="360" w:lineRule="auto"/>
        <w:ind w:left="284" w:right="43" w:hanging="284"/>
        <w:jc w:val="both"/>
        <w:rPr>
          <w:b w:val="0"/>
          <w:sz w:val="20"/>
          <w:szCs w:val="20"/>
        </w:rPr>
      </w:pPr>
      <w:r w:rsidRPr="00C46650">
        <w:rPr>
          <w:sz w:val="20"/>
          <w:szCs w:val="20"/>
        </w:rPr>
        <w:t>Γεωτεμάχιο υπ’ αρ. 40:</w:t>
      </w:r>
      <w:r w:rsidRPr="00C46650">
        <w:rPr>
          <w:b w:val="0"/>
          <w:sz w:val="20"/>
          <w:szCs w:val="20"/>
        </w:rPr>
        <w:t xml:space="preserve"> Αντικατάσταση της αναγραφής «ΑΓΝΩΣΤΟΣ», με το όνομα «ΥΦΑΝΤΗΣ ΑΝΔΡΕΑΣ ΤΟΥ ΣΤΑΥΡΟΥ</w:t>
      </w:r>
    </w:p>
    <w:p w:rsidR="00AA2D16" w:rsidRPr="00C46650" w:rsidRDefault="00AA2D16" w:rsidP="007F63B8">
      <w:pPr>
        <w:pStyle w:val="a5"/>
        <w:tabs>
          <w:tab w:val="left" w:pos="284"/>
          <w:tab w:val="left" w:pos="709"/>
        </w:tabs>
        <w:spacing w:line="360" w:lineRule="auto"/>
        <w:ind w:left="284" w:right="43"/>
        <w:jc w:val="both"/>
        <w:rPr>
          <w:b w:val="0"/>
          <w:sz w:val="20"/>
          <w:szCs w:val="20"/>
        </w:rPr>
      </w:pPr>
    </w:p>
    <w:p w:rsidR="007F63B8" w:rsidRPr="00C46650" w:rsidRDefault="00DA1597" w:rsidP="007F63B8">
      <w:pPr>
        <w:numPr>
          <w:ilvl w:val="0"/>
          <w:numId w:val="2"/>
        </w:numPr>
        <w:tabs>
          <w:tab w:val="left" w:pos="284"/>
          <w:tab w:val="left" w:pos="709"/>
        </w:tabs>
        <w:spacing w:line="360" w:lineRule="auto"/>
        <w:ind w:left="284" w:right="43" w:hanging="284"/>
        <w:jc w:val="both"/>
        <w:rPr>
          <w:b w:val="0"/>
          <w:sz w:val="20"/>
          <w:szCs w:val="20"/>
        </w:rPr>
      </w:pPr>
      <w:r w:rsidRPr="00C46650">
        <w:rPr>
          <w:sz w:val="20"/>
          <w:szCs w:val="20"/>
        </w:rPr>
        <w:t xml:space="preserve">Γεωτεμάχιο υπ’ αρ. </w:t>
      </w:r>
      <w:r w:rsidR="007F63B8" w:rsidRPr="00C46650">
        <w:rPr>
          <w:sz w:val="20"/>
          <w:szCs w:val="20"/>
        </w:rPr>
        <w:t>43</w:t>
      </w:r>
      <w:r w:rsidRPr="00C46650">
        <w:rPr>
          <w:sz w:val="20"/>
          <w:szCs w:val="20"/>
        </w:rPr>
        <w:t>:</w:t>
      </w:r>
      <w:r w:rsidRPr="00C46650">
        <w:rPr>
          <w:b w:val="0"/>
          <w:sz w:val="20"/>
          <w:szCs w:val="20"/>
        </w:rPr>
        <w:t xml:space="preserve"> </w:t>
      </w:r>
      <w:bookmarkStart w:id="0" w:name="_GoBack"/>
      <w:bookmarkEnd w:id="0"/>
      <w:r w:rsidR="007F63B8" w:rsidRPr="00C46650">
        <w:rPr>
          <w:b w:val="0"/>
          <w:sz w:val="20"/>
          <w:szCs w:val="20"/>
        </w:rPr>
        <w:t>Αντικατάσταση της αναγραφής «ΚΛΗΡ. ΤΣΙΡΟΥ ΜΙΧΑΗΛ», με τα ονόματα «ΑΝΑΣΤΑΣΙΑ ΤΣΙΡΟΥ ΤΟΥ ΠΑΝΑΓΙΩΤΗ» κατά ψιλή κυριότητα και «ΠΑΝΑΓΙΩΤΗΣ ΤΣΙΡΟΣ ΤΟΥ ΜΙΧΑΗΛ» κατά επικαρπία.</w:t>
      </w:r>
    </w:p>
    <w:p w:rsidR="00412E7C" w:rsidRPr="00C46650" w:rsidRDefault="00412E7C" w:rsidP="00412E7C">
      <w:pPr>
        <w:pStyle w:val="a5"/>
        <w:rPr>
          <w:b w:val="0"/>
          <w:sz w:val="20"/>
          <w:szCs w:val="20"/>
        </w:rPr>
      </w:pPr>
    </w:p>
    <w:p w:rsidR="00412E7C" w:rsidRPr="00C46650" w:rsidRDefault="00412E7C" w:rsidP="00D87D33">
      <w:pPr>
        <w:numPr>
          <w:ilvl w:val="0"/>
          <w:numId w:val="2"/>
        </w:numPr>
        <w:tabs>
          <w:tab w:val="left" w:pos="284"/>
          <w:tab w:val="left" w:pos="709"/>
        </w:tabs>
        <w:spacing w:line="360" w:lineRule="auto"/>
        <w:ind w:left="284" w:right="43" w:hanging="284"/>
        <w:jc w:val="both"/>
        <w:rPr>
          <w:b w:val="0"/>
          <w:sz w:val="20"/>
          <w:szCs w:val="20"/>
        </w:rPr>
      </w:pPr>
      <w:r w:rsidRPr="00C46650">
        <w:rPr>
          <w:sz w:val="20"/>
          <w:szCs w:val="20"/>
        </w:rPr>
        <w:t xml:space="preserve">Γεωτεμάχιο υπ’ αρ. 2: </w:t>
      </w:r>
      <w:r w:rsidRPr="00C46650">
        <w:rPr>
          <w:b w:val="0"/>
          <w:sz w:val="20"/>
          <w:szCs w:val="20"/>
        </w:rPr>
        <w:t>Διαιρείται σε τ</w:t>
      </w:r>
      <w:r w:rsidR="00D87D33" w:rsidRPr="00C46650">
        <w:rPr>
          <w:b w:val="0"/>
          <w:sz w:val="20"/>
          <w:szCs w:val="20"/>
        </w:rPr>
        <w:t>ρεις (3)</w:t>
      </w:r>
      <w:r w:rsidRPr="00C46650">
        <w:rPr>
          <w:b w:val="0"/>
          <w:sz w:val="20"/>
          <w:szCs w:val="20"/>
        </w:rPr>
        <w:t xml:space="preserve"> αυτοτελείς ιδιοκτησίες σύμφωνα με το συνημμένο κτηματολογικό διάγραμμα και </w:t>
      </w:r>
      <w:r w:rsidR="00D87D33" w:rsidRPr="00C46650">
        <w:rPr>
          <w:b w:val="0"/>
          <w:sz w:val="20"/>
          <w:szCs w:val="20"/>
        </w:rPr>
        <w:t xml:space="preserve">τον κτηματολογικό </w:t>
      </w:r>
      <w:r w:rsidRPr="00C46650">
        <w:rPr>
          <w:b w:val="0"/>
          <w:sz w:val="20"/>
          <w:szCs w:val="20"/>
        </w:rPr>
        <w:t xml:space="preserve">πίνακα ως εξής : 2Α «ΤΣΙΡΟΣ ΓΕΩΡΓΙΟΣ ΤΟΥ ΜΙΧΑΗΛ», 2Β: </w:t>
      </w:r>
      <w:r w:rsidR="008D0FED" w:rsidRPr="00C46650">
        <w:rPr>
          <w:b w:val="0"/>
          <w:sz w:val="20"/>
          <w:szCs w:val="20"/>
        </w:rPr>
        <w:t>«</w:t>
      </w:r>
      <w:r w:rsidRPr="00C46650">
        <w:rPr>
          <w:b w:val="0"/>
          <w:sz w:val="20"/>
          <w:szCs w:val="20"/>
        </w:rPr>
        <w:t>ΑΝΑΣΤΑΣΙΑ ΤΣΙΡΟΥ ΤΟΥ ΠΑΝΑΓΙΩΤΗ» κατά ψιλή κυριότητα και «ΠΑΝΑΓΙΩΤΗΣ ΤΣΙΡΟΣ ΤΟΥ ΜΙΧΑΗΛ» κατά επικαρπία και 2Γ «ΑΝΤΩΝΙΑ ΤΣΙΡΟΥ ΤΟΥ ΠΑΝΑΓΙΩΤΗ» κατά ψιλή κυριότητα και «ΠΑΝΑΓΙΩΤΗΣ ΤΣΙΡΟΣ ΤΟΥ ΜΙΧΑΗΛ» κατά επικαρπία.</w:t>
      </w:r>
    </w:p>
    <w:p w:rsidR="008D0FED" w:rsidRPr="00C46650" w:rsidRDefault="008D0FED" w:rsidP="008D0FED">
      <w:pPr>
        <w:pStyle w:val="a5"/>
        <w:rPr>
          <w:b w:val="0"/>
          <w:sz w:val="20"/>
          <w:szCs w:val="20"/>
        </w:rPr>
      </w:pPr>
    </w:p>
    <w:p w:rsidR="008D0FED" w:rsidRPr="00C46650" w:rsidRDefault="008D0FED" w:rsidP="008D0FED">
      <w:pPr>
        <w:numPr>
          <w:ilvl w:val="0"/>
          <w:numId w:val="2"/>
        </w:numPr>
        <w:tabs>
          <w:tab w:val="left" w:pos="284"/>
          <w:tab w:val="left" w:pos="709"/>
        </w:tabs>
        <w:spacing w:line="360" w:lineRule="auto"/>
        <w:ind w:left="284" w:right="43" w:hanging="284"/>
        <w:jc w:val="both"/>
        <w:rPr>
          <w:b w:val="0"/>
          <w:sz w:val="20"/>
          <w:szCs w:val="20"/>
        </w:rPr>
      </w:pPr>
      <w:r w:rsidRPr="00C46650">
        <w:rPr>
          <w:sz w:val="20"/>
          <w:szCs w:val="20"/>
        </w:rPr>
        <w:t xml:space="preserve">Γεωτεμάχιο υπ’ αρ. 15: </w:t>
      </w:r>
      <w:r w:rsidRPr="00C46650">
        <w:rPr>
          <w:b w:val="0"/>
          <w:sz w:val="20"/>
          <w:szCs w:val="20"/>
        </w:rPr>
        <w:t xml:space="preserve">Αντικατάσταση της αναγραφής «ΚΛΗΡ. ΤΣΙΡΟΥ ΜΙΧΑΗΛ», με τα ονόματα «ΑΝΑΣΤΑΣΙΑ ΤΣΙΡΟΥ ΤΟΥ ΠΑΝΑΓΙΩΤΗ» κατά ψιλή κυριότητα και «ΠΑΝΑΓΙΩΤΗΣ ΤΣΙΡΟΣ ΤΟΥ ΜΙΧΑΗΛ» κατά </w:t>
      </w:r>
      <w:r w:rsidR="00D57D30" w:rsidRPr="00C46650">
        <w:rPr>
          <w:b w:val="0"/>
          <w:sz w:val="20"/>
          <w:szCs w:val="20"/>
        </w:rPr>
        <w:t xml:space="preserve">την </w:t>
      </w:r>
      <w:r w:rsidRPr="00C46650">
        <w:rPr>
          <w:b w:val="0"/>
          <w:sz w:val="20"/>
          <w:szCs w:val="20"/>
        </w:rPr>
        <w:t>επικαρπία.</w:t>
      </w:r>
    </w:p>
    <w:p w:rsidR="00D87D33" w:rsidRPr="00C46650" w:rsidRDefault="00D87D33" w:rsidP="008D0FED">
      <w:pPr>
        <w:tabs>
          <w:tab w:val="left" w:pos="284"/>
          <w:tab w:val="left" w:pos="709"/>
        </w:tabs>
        <w:spacing w:line="360" w:lineRule="auto"/>
        <w:ind w:left="284" w:right="43"/>
        <w:jc w:val="both"/>
        <w:rPr>
          <w:b w:val="0"/>
          <w:sz w:val="20"/>
          <w:szCs w:val="20"/>
        </w:rPr>
      </w:pPr>
    </w:p>
    <w:p w:rsidR="00CA7447" w:rsidRPr="00C46650" w:rsidRDefault="00D87D33" w:rsidP="00CA7447">
      <w:pPr>
        <w:numPr>
          <w:ilvl w:val="0"/>
          <w:numId w:val="2"/>
        </w:numPr>
        <w:tabs>
          <w:tab w:val="left" w:pos="284"/>
          <w:tab w:val="left" w:pos="709"/>
        </w:tabs>
        <w:spacing w:line="360" w:lineRule="auto"/>
        <w:ind w:left="284" w:right="43" w:hanging="284"/>
        <w:jc w:val="both"/>
        <w:rPr>
          <w:b w:val="0"/>
          <w:sz w:val="20"/>
          <w:szCs w:val="20"/>
        </w:rPr>
      </w:pPr>
      <w:r w:rsidRPr="00C46650">
        <w:rPr>
          <w:sz w:val="20"/>
          <w:szCs w:val="20"/>
        </w:rPr>
        <w:t xml:space="preserve">Γεωτεμάχια υπ’ αρ. 13 και 16: </w:t>
      </w:r>
      <w:r w:rsidRPr="00C46650">
        <w:rPr>
          <w:b w:val="0"/>
          <w:sz w:val="20"/>
          <w:szCs w:val="20"/>
        </w:rPr>
        <w:t>Ενοποιούνται σε μία ενιαία ιδιοκτησία με κωδικό αριθμό 13Ν</w:t>
      </w:r>
      <w:r w:rsidR="008D0FED" w:rsidRPr="00C46650">
        <w:rPr>
          <w:b w:val="0"/>
          <w:sz w:val="20"/>
          <w:szCs w:val="20"/>
        </w:rPr>
        <w:t xml:space="preserve"> σύμφωνα με το συνημμένο κτηματολογικό διάγραμμα, με τρεις φερόμενους ιδιοκτήτες: «ΑΝΑΣΤΑΣΙΑ ΤΣΙΡΟΥ ΤΟΥ ΠΑΝΑΓΙΩΤΗ» κατά 50% ψιλή κυριότητα, «ΠΑΝΑΓΙΩΤΗΣ ΤΣΙΡΟΣ ΤΟΥ ΜΙΧΑΗΛ» κατά 50% επικαρπία και «ΤΣΙΡΟΣ ΓΕΩΡΓΙΟΣ ΤΟΥ ΜΙΧΑΗΛ» με 50% εξ αδιαιρέτου κυριότητα.</w:t>
      </w:r>
    </w:p>
    <w:p w:rsidR="008D0FED" w:rsidRPr="00C46650" w:rsidRDefault="008D0FED" w:rsidP="001531B3">
      <w:pPr>
        <w:tabs>
          <w:tab w:val="left" w:pos="284"/>
          <w:tab w:val="left" w:pos="709"/>
        </w:tabs>
        <w:spacing w:line="360" w:lineRule="auto"/>
        <w:ind w:right="43"/>
        <w:jc w:val="both"/>
        <w:rPr>
          <w:b w:val="0"/>
          <w:sz w:val="20"/>
          <w:szCs w:val="20"/>
        </w:rPr>
      </w:pPr>
    </w:p>
    <w:p w:rsidR="00CA7447" w:rsidRPr="00C46650" w:rsidRDefault="00CA7447" w:rsidP="00CA7447">
      <w:pPr>
        <w:pStyle w:val="a5"/>
        <w:numPr>
          <w:ilvl w:val="0"/>
          <w:numId w:val="2"/>
        </w:numPr>
        <w:tabs>
          <w:tab w:val="left" w:pos="284"/>
          <w:tab w:val="left" w:pos="709"/>
        </w:tabs>
        <w:spacing w:line="360" w:lineRule="auto"/>
        <w:ind w:left="284" w:right="43" w:hanging="284"/>
        <w:jc w:val="both"/>
        <w:rPr>
          <w:b w:val="0"/>
          <w:sz w:val="20"/>
          <w:szCs w:val="20"/>
        </w:rPr>
      </w:pPr>
      <w:r w:rsidRPr="00C46650">
        <w:rPr>
          <w:sz w:val="20"/>
          <w:szCs w:val="20"/>
        </w:rPr>
        <w:t>Γεωτεμάχιο υπ’ αρ. 99:</w:t>
      </w:r>
      <w:r w:rsidRPr="00C46650">
        <w:rPr>
          <w:b w:val="0"/>
          <w:sz w:val="20"/>
          <w:szCs w:val="20"/>
        </w:rPr>
        <w:t xml:space="preserve"> Αντικατάσταση του χαρακτηρισμού «μανταρινιές» με τον χαρακτηρισμό «</w:t>
      </w:r>
      <w:bookmarkStart w:id="1" w:name="OLE_LINK1"/>
      <w:r w:rsidRPr="00C46650">
        <w:rPr>
          <w:b w:val="0"/>
          <w:sz w:val="20"/>
          <w:szCs w:val="20"/>
        </w:rPr>
        <w:t>δομημένο γήπεδο-εμπόριο υλικών οικοδομών</w:t>
      </w:r>
      <w:bookmarkEnd w:id="1"/>
      <w:r w:rsidRPr="00C46650">
        <w:rPr>
          <w:b w:val="0"/>
          <w:sz w:val="20"/>
          <w:szCs w:val="20"/>
        </w:rPr>
        <w:t>» στην στήλη 7.</w:t>
      </w:r>
    </w:p>
    <w:p w:rsidR="007F63B8" w:rsidRPr="00C46650" w:rsidRDefault="007F63B8" w:rsidP="007F63B8">
      <w:pPr>
        <w:tabs>
          <w:tab w:val="left" w:pos="284"/>
          <w:tab w:val="left" w:pos="709"/>
        </w:tabs>
        <w:spacing w:line="360" w:lineRule="auto"/>
        <w:ind w:left="284" w:right="43"/>
        <w:jc w:val="both"/>
        <w:rPr>
          <w:b w:val="0"/>
          <w:sz w:val="20"/>
          <w:szCs w:val="20"/>
        </w:rPr>
      </w:pPr>
    </w:p>
    <w:p w:rsidR="00AB40B4" w:rsidRPr="00C46650" w:rsidRDefault="00AB40B4" w:rsidP="00AB40B4">
      <w:pPr>
        <w:pStyle w:val="a5"/>
        <w:numPr>
          <w:ilvl w:val="0"/>
          <w:numId w:val="2"/>
        </w:numPr>
        <w:tabs>
          <w:tab w:val="left" w:pos="284"/>
          <w:tab w:val="left" w:pos="709"/>
        </w:tabs>
        <w:spacing w:line="360" w:lineRule="auto"/>
        <w:ind w:left="284" w:right="43" w:hanging="284"/>
        <w:jc w:val="both"/>
        <w:rPr>
          <w:b w:val="0"/>
          <w:sz w:val="20"/>
          <w:szCs w:val="20"/>
        </w:rPr>
      </w:pPr>
      <w:r w:rsidRPr="00C46650">
        <w:rPr>
          <w:sz w:val="20"/>
          <w:szCs w:val="20"/>
        </w:rPr>
        <w:lastRenderedPageBreak/>
        <w:t xml:space="preserve">Γεωτεμάχιο υπ’ αρ. </w:t>
      </w:r>
      <w:r w:rsidR="007F63B8" w:rsidRPr="00C46650">
        <w:rPr>
          <w:sz w:val="20"/>
          <w:szCs w:val="20"/>
        </w:rPr>
        <w:t>125</w:t>
      </w:r>
      <w:r w:rsidRPr="00C46650">
        <w:rPr>
          <w:sz w:val="20"/>
          <w:szCs w:val="20"/>
        </w:rPr>
        <w:t>:</w:t>
      </w:r>
      <w:r w:rsidRPr="00C46650">
        <w:rPr>
          <w:b w:val="0"/>
          <w:sz w:val="20"/>
          <w:szCs w:val="20"/>
        </w:rPr>
        <w:t xml:space="preserve"> </w:t>
      </w:r>
      <w:r w:rsidR="007F63B8" w:rsidRPr="00C46650">
        <w:rPr>
          <w:b w:val="0"/>
          <w:sz w:val="20"/>
          <w:szCs w:val="20"/>
        </w:rPr>
        <w:t>Αντικατάσταση του ονόματος «ΚΟΚΟΡΟΜΥΤΗΣ», με το όνομα «ΚΟΚΟΡΟΜΥΤΗ ΔΗΜΗΤΡΑ ΤΟΥ ΔΗΜΗΤΡΙΟΥ, ΣΥΖ. ΙΩΑΝΝΗ».</w:t>
      </w:r>
    </w:p>
    <w:p w:rsidR="00966EA0" w:rsidRPr="00C46650" w:rsidRDefault="00966EA0" w:rsidP="00966EA0">
      <w:pPr>
        <w:pStyle w:val="a5"/>
        <w:rPr>
          <w:b w:val="0"/>
          <w:sz w:val="20"/>
          <w:szCs w:val="20"/>
        </w:rPr>
      </w:pPr>
    </w:p>
    <w:p w:rsidR="00886F7E" w:rsidRPr="00C46650" w:rsidRDefault="00966EA0" w:rsidP="00072843">
      <w:pPr>
        <w:pStyle w:val="a5"/>
        <w:numPr>
          <w:ilvl w:val="0"/>
          <w:numId w:val="2"/>
        </w:numPr>
        <w:tabs>
          <w:tab w:val="left" w:pos="284"/>
          <w:tab w:val="left" w:pos="709"/>
        </w:tabs>
        <w:spacing w:line="360" w:lineRule="auto"/>
        <w:ind w:left="284" w:right="43" w:hanging="284"/>
        <w:jc w:val="both"/>
        <w:rPr>
          <w:b w:val="0"/>
          <w:sz w:val="20"/>
          <w:szCs w:val="20"/>
        </w:rPr>
      </w:pPr>
      <w:r w:rsidRPr="00C46650">
        <w:rPr>
          <w:sz w:val="20"/>
          <w:szCs w:val="20"/>
        </w:rPr>
        <w:t xml:space="preserve">Γεωτεμάχιο υπ’ αρ. </w:t>
      </w:r>
      <w:r w:rsidR="007F63B8" w:rsidRPr="00C46650">
        <w:rPr>
          <w:sz w:val="20"/>
          <w:szCs w:val="20"/>
        </w:rPr>
        <w:t>135</w:t>
      </w:r>
      <w:r w:rsidRPr="00C46650">
        <w:rPr>
          <w:sz w:val="20"/>
          <w:szCs w:val="20"/>
        </w:rPr>
        <w:t>:</w:t>
      </w:r>
      <w:r w:rsidRPr="00C46650">
        <w:rPr>
          <w:b w:val="0"/>
          <w:sz w:val="20"/>
          <w:szCs w:val="20"/>
        </w:rPr>
        <w:t xml:space="preserve"> </w:t>
      </w:r>
      <w:r w:rsidR="007F63B8" w:rsidRPr="00C46650">
        <w:rPr>
          <w:b w:val="0"/>
          <w:sz w:val="20"/>
          <w:szCs w:val="20"/>
        </w:rPr>
        <w:t>Αντικατάσταση του ονόματος «ΜΠΡΟΥΣΑΛΗΣ ΘΕΟΔΟΣΙΟΣ ΤΟΥ ΧΡΗΣΤΟΥ», με τα ονόματα «ΦΙΛΙΝΗΣ ΔΙΑΜΑΝΤΗΣ ΤΟΥ ΙΩΑΝΝΗ» και «ΚΑΓΚΑΛΟΥ ΑΙΚΑΤΕΡΙΝΗ ΤΟΥ ΘΕΟΔΩΡΟΥ, κατά ποσοστό</w:t>
      </w:r>
      <w:r w:rsidR="009A4D2F" w:rsidRPr="00C46650">
        <w:rPr>
          <w:b w:val="0"/>
          <w:sz w:val="20"/>
          <w:szCs w:val="20"/>
        </w:rPr>
        <w:t xml:space="preserve"> συνιδιοκτησίας 50% εις έκαστον.</w:t>
      </w:r>
    </w:p>
    <w:p w:rsidR="00886F7E" w:rsidRPr="00C46650" w:rsidRDefault="00886F7E" w:rsidP="00886F7E">
      <w:pPr>
        <w:pStyle w:val="a5"/>
        <w:rPr>
          <w:sz w:val="20"/>
          <w:szCs w:val="20"/>
        </w:rPr>
      </w:pPr>
    </w:p>
    <w:p w:rsidR="00072843" w:rsidRPr="00C46650" w:rsidRDefault="00886F7E" w:rsidP="00072843">
      <w:pPr>
        <w:pStyle w:val="a5"/>
        <w:numPr>
          <w:ilvl w:val="0"/>
          <w:numId w:val="2"/>
        </w:numPr>
        <w:tabs>
          <w:tab w:val="left" w:pos="284"/>
          <w:tab w:val="left" w:pos="709"/>
        </w:tabs>
        <w:spacing w:line="360" w:lineRule="auto"/>
        <w:ind w:left="284" w:right="43" w:hanging="284"/>
        <w:jc w:val="both"/>
        <w:rPr>
          <w:b w:val="0"/>
          <w:sz w:val="20"/>
          <w:szCs w:val="20"/>
        </w:rPr>
      </w:pPr>
      <w:r w:rsidRPr="00C46650">
        <w:rPr>
          <w:sz w:val="20"/>
          <w:szCs w:val="20"/>
        </w:rPr>
        <w:t>Γεωτεμάχιο υπ’ αρ. 102:</w:t>
      </w:r>
      <w:r w:rsidRPr="00C46650">
        <w:rPr>
          <w:b w:val="0"/>
          <w:sz w:val="20"/>
          <w:szCs w:val="20"/>
        </w:rPr>
        <w:t xml:space="preserve"> Διαίρεση του γεωτεμαχίου 102 σε δύο αυτοτελή </w:t>
      </w:r>
      <w:r w:rsidR="002E2A43" w:rsidRPr="00C46650">
        <w:rPr>
          <w:b w:val="0"/>
          <w:sz w:val="20"/>
          <w:szCs w:val="20"/>
        </w:rPr>
        <w:t>γεωτεμάχια, σύμφωνα με τον συνημμένο κτηματολογικό πίνακα και το συνημμένο κτηματολογικό διάγραμμα:</w:t>
      </w:r>
      <w:r w:rsidRPr="00C46650">
        <w:rPr>
          <w:b w:val="0"/>
          <w:sz w:val="20"/>
          <w:szCs w:val="20"/>
        </w:rPr>
        <w:t xml:space="preserve"> </w:t>
      </w:r>
      <w:r w:rsidR="00A928FC">
        <w:rPr>
          <w:b w:val="0"/>
          <w:sz w:val="20"/>
          <w:szCs w:val="20"/>
        </w:rPr>
        <w:t xml:space="preserve">γεωτεμάχιο </w:t>
      </w:r>
      <w:r w:rsidRPr="00C46650">
        <w:rPr>
          <w:sz w:val="20"/>
          <w:szCs w:val="20"/>
        </w:rPr>
        <w:t>102Α</w:t>
      </w:r>
      <w:r w:rsidRPr="00C46650">
        <w:rPr>
          <w:b w:val="0"/>
          <w:sz w:val="20"/>
          <w:szCs w:val="20"/>
        </w:rPr>
        <w:t xml:space="preserve"> με ιδιοκτήτη τον Νικόλαο </w:t>
      </w:r>
      <w:proofErr w:type="spellStart"/>
      <w:r w:rsidRPr="00C46650">
        <w:rPr>
          <w:b w:val="0"/>
          <w:sz w:val="20"/>
          <w:szCs w:val="20"/>
        </w:rPr>
        <w:t>Τσιρίκο</w:t>
      </w:r>
      <w:proofErr w:type="spellEnd"/>
      <w:r w:rsidRPr="00C46650">
        <w:rPr>
          <w:b w:val="0"/>
          <w:sz w:val="20"/>
          <w:szCs w:val="20"/>
        </w:rPr>
        <w:t xml:space="preserve"> του Θεοδώρου</w:t>
      </w:r>
      <w:r w:rsidR="00A928FC">
        <w:rPr>
          <w:b w:val="0"/>
          <w:sz w:val="20"/>
          <w:szCs w:val="20"/>
        </w:rPr>
        <w:t>,</w:t>
      </w:r>
      <w:r w:rsidRPr="00C46650">
        <w:rPr>
          <w:b w:val="0"/>
          <w:sz w:val="20"/>
          <w:szCs w:val="20"/>
        </w:rPr>
        <w:t xml:space="preserve"> </w:t>
      </w:r>
      <w:r w:rsidR="00A928FC" w:rsidRPr="00C46650">
        <w:rPr>
          <w:b w:val="0"/>
          <w:sz w:val="20"/>
          <w:szCs w:val="20"/>
        </w:rPr>
        <w:t>σύμφωνα με το από Ιούνιο του 2007 τοπογραφικό διάγραμμα που επισυνάπτεται στο υπ’ αρ. 29207/26-7-2007 συμβόλαιο γονικής παροχής του συμβολαιογράφου Ναυπ</w:t>
      </w:r>
      <w:r w:rsidR="00A928FC">
        <w:rPr>
          <w:b w:val="0"/>
          <w:sz w:val="20"/>
          <w:szCs w:val="20"/>
        </w:rPr>
        <w:t xml:space="preserve">λίου Γεωργίου Σπυρίδωνα </w:t>
      </w:r>
      <w:proofErr w:type="spellStart"/>
      <w:r w:rsidR="00A928FC">
        <w:rPr>
          <w:b w:val="0"/>
          <w:sz w:val="20"/>
          <w:szCs w:val="20"/>
        </w:rPr>
        <w:t>Περράκη</w:t>
      </w:r>
      <w:proofErr w:type="spellEnd"/>
      <w:r w:rsidR="00A928FC">
        <w:rPr>
          <w:b w:val="0"/>
          <w:sz w:val="20"/>
          <w:szCs w:val="20"/>
        </w:rPr>
        <w:t xml:space="preserve"> </w:t>
      </w:r>
      <w:r w:rsidRPr="00C46650">
        <w:rPr>
          <w:b w:val="0"/>
          <w:sz w:val="20"/>
          <w:szCs w:val="20"/>
        </w:rPr>
        <w:t>και</w:t>
      </w:r>
      <w:r w:rsidR="00A928FC">
        <w:rPr>
          <w:b w:val="0"/>
          <w:sz w:val="20"/>
          <w:szCs w:val="20"/>
        </w:rPr>
        <w:t xml:space="preserve"> γεωτεμάχιο</w:t>
      </w:r>
      <w:r w:rsidRPr="00C46650">
        <w:rPr>
          <w:b w:val="0"/>
          <w:sz w:val="20"/>
          <w:szCs w:val="20"/>
        </w:rPr>
        <w:t xml:space="preserve"> </w:t>
      </w:r>
      <w:r w:rsidRPr="00C46650">
        <w:rPr>
          <w:sz w:val="20"/>
          <w:szCs w:val="20"/>
        </w:rPr>
        <w:t>102Β</w:t>
      </w:r>
      <w:r w:rsidR="00A928FC">
        <w:rPr>
          <w:b w:val="0"/>
          <w:sz w:val="20"/>
          <w:szCs w:val="20"/>
        </w:rPr>
        <w:t xml:space="preserve"> με άγνωστο ιδιοκτήτη.</w:t>
      </w:r>
    </w:p>
    <w:p w:rsidR="009A4D2F" w:rsidRDefault="009A4D2F" w:rsidP="009A4D2F">
      <w:pPr>
        <w:pStyle w:val="a5"/>
        <w:rPr>
          <w:b w:val="0"/>
          <w:sz w:val="20"/>
          <w:szCs w:val="20"/>
        </w:rPr>
      </w:pPr>
    </w:p>
    <w:p w:rsidR="00A928FC" w:rsidRPr="00C46650" w:rsidRDefault="00A928FC" w:rsidP="009A4D2F">
      <w:pPr>
        <w:pStyle w:val="a5"/>
        <w:rPr>
          <w:b w:val="0"/>
          <w:sz w:val="20"/>
          <w:szCs w:val="20"/>
        </w:rPr>
      </w:pPr>
    </w:p>
    <w:tbl>
      <w:tblPr>
        <w:tblW w:w="0" w:type="auto"/>
        <w:tblLook w:val="01E0"/>
      </w:tblPr>
      <w:tblGrid>
        <w:gridCol w:w="4291"/>
        <w:gridCol w:w="4231"/>
      </w:tblGrid>
      <w:tr w:rsidR="00DA1597" w:rsidRPr="00B97664" w:rsidTr="00AB40B4">
        <w:trPr>
          <w:trHeight w:val="70"/>
        </w:trPr>
        <w:tc>
          <w:tcPr>
            <w:tcW w:w="4291" w:type="dxa"/>
          </w:tcPr>
          <w:p w:rsidR="00DA1597" w:rsidRPr="00C46650" w:rsidRDefault="00DA1597" w:rsidP="009F2138">
            <w:pPr>
              <w:spacing w:line="360" w:lineRule="auto"/>
              <w:rPr>
                <w:sz w:val="20"/>
                <w:szCs w:val="20"/>
                <w:u w:val="single"/>
              </w:rPr>
            </w:pPr>
            <w:r w:rsidRPr="00C46650">
              <w:rPr>
                <w:sz w:val="20"/>
                <w:szCs w:val="20"/>
                <w:u w:val="single"/>
              </w:rPr>
              <w:t>Συνημμένα:</w:t>
            </w:r>
          </w:p>
          <w:p w:rsidR="00DA1597" w:rsidRPr="00C46650" w:rsidRDefault="00DA1597" w:rsidP="002407C0">
            <w:pPr>
              <w:spacing w:line="360" w:lineRule="auto"/>
              <w:rPr>
                <w:b w:val="0"/>
                <w:sz w:val="20"/>
                <w:szCs w:val="20"/>
              </w:rPr>
            </w:pPr>
            <w:r w:rsidRPr="00C46650">
              <w:rPr>
                <w:b w:val="0"/>
                <w:sz w:val="20"/>
                <w:szCs w:val="20"/>
              </w:rPr>
              <w:t>Διορθωμένος Κτηματολογικός Πίνακας (</w:t>
            </w:r>
            <w:r w:rsidR="00B60DB7" w:rsidRPr="00C46650">
              <w:rPr>
                <w:b w:val="0"/>
                <w:sz w:val="20"/>
                <w:szCs w:val="20"/>
              </w:rPr>
              <w:t>6</w:t>
            </w:r>
            <w:r w:rsidRPr="00C46650">
              <w:rPr>
                <w:b w:val="0"/>
                <w:sz w:val="20"/>
                <w:szCs w:val="20"/>
                <w:vertAlign w:val="superscript"/>
              </w:rPr>
              <w:t>η</w:t>
            </w:r>
            <w:r w:rsidRPr="00C46650">
              <w:rPr>
                <w:b w:val="0"/>
                <w:sz w:val="20"/>
                <w:szCs w:val="20"/>
              </w:rPr>
              <w:t xml:space="preserve"> Διόρθωση)</w:t>
            </w:r>
          </w:p>
          <w:p w:rsidR="002E2A43" w:rsidRPr="00C46650" w:rsidRDefault="002E2A43" w:rsidP="002407C0">
            <w:pPr>
              <w:spacing w:line="360" w:lineRule="auto"/>
              <w:rPr>
                <w:b w:val="0"/>
                <w:sz w:val="20"/>
                <w:szCs w:val="20"/>
              </w:rPr>
            </w:pPr>
            <w:r w:rsidRPr="00C46650">
              <w:rPr>
                <w:b w:val="0"/>
                <w:sz w:val="20"/>
                <w:szCs w:val="20"/>
              </w:rPr>
              <w:t xml:space="preserve">Διορθωμένο κτηματολογικό διάγραμμα </w:t>
            </w:r>
            <w:r w:rsidR="00A928FC">
              <w:rPr>
                <w:b w:val="0"/>
                <w:sz w:val="20"/>
                <w:szCs w:val="20"/>
              </w:rPr>
              <w:t>(6</w:t>
            </w:r>
            <w:r w:rsidR="00A928FC" w:rsidRPr="00A928FC">
              <w:rPr>
                <w:b w:val="0"/>
                <w:sz w:val="20"/>
                <w:szCs w:val="20"/>
                <w:vertAlign w:val="superscript"/>
              </w:rPr>
              <w:t>η</w:t>
            </w:r>
            <w:r w:rsidR="00A928FC">
              <w:rPr>
                <w:b w:val="0"/>
                <w:sz w:val="20"/>
                <w:szCs w:val="20"/>
              </w:rPr>
              <w:t xml:space="preserve"> διόρθωση)</w:t>
            </w:r>
          </w:p>
          <w:p w:rsidR="00DA1597" w:rsidRPr="00C46650" w:rsidRDefault="00DA1597" w:rsidP="009F2138">
            <w:pPr>
              <w:rPr>
                <w:sz w:val="20"/>
                <w:szCs w:val="20"/>
                <w:u w:val="single"/>
              </w:rPr>
            </w:pPr>
          </w:p>
          <w:p w:rsidR="00A61222" w:rsidRPr="00C46650" w:rsidRDefault="00A61222" w:rsidP="009F2138">
            <w:pPr>
              <w:rPr>
                <w:sz w:val="20"/>
                <w:szCs w:val="20"/>
                <w:u w:val="single"/>
              </w:rPr>
            </w:pPr>
          </w:p>
          <w:p w:rsidR="00A61222" w:rsidRPr="00C46650" w:rsidRDefault="00A61222" w:rsidP="009F2138">
            <w:pPr>
              <w:rPr>
                <w:sz w:val="20"/>
                <w:szCs w:val="20"/>
                <w:u w:val="single"/>
              </w:rPr>
            </w:pPr>
          </w:p>
          <w:p w:rsidR="00DA1597" w:rsidRPr="00C46650" w:rsidRDefault="00DA1597" w:rsidP="009F2138">
            <w:pPr>
              <w:rPr>
                <w:sz w:val="20"/>
                <w:szCs w:val="20"/>
                <w:u w:val="single"/>
              </w:rPr>
            </w:pPr>
            <w:r w:rsidRPr="00C46650">
              <w:rPr>
                <w:sz w:val="20"/>
                <w:szCs w:val="20"/>
                <w:u w:val="single"/>
              </w:rPr>
              <w:t xml:space="preserve">Ε.Δ.: </w:t>
            </w:r>
          </w:p>
          <w:p w:rsidR="00DA1597" w:rsidRPr="00C46650" w:rsidRDefault="00DA1597" w:rsidP="009F2138">
            <w:pPr>
              <w:rPr>
                <w:b w:val="0"/>
                <w:sz w:val="20"/>
                <w:szCs w:val="20"/>
              </w:rPr>
            </w:pPr>
            <w:r w:rsidRPr="00C46650">
              <w:rPr>
                <w:b w:val="0"/>
                <w:sz w:val="20"/>
                <w:szCs w:val="20"/>
              </w:rPr>
              <w:t>1.  Χ.Α.</w:t>
            </w:r>
          </w:p>
          <w:p w:rsidR="00DA1597" w:rsidRPr="00C46650" w:rsidRDefault="00DA1597" w:rsidP="009F2138">
            <w:pPr>
              <w:rPr>
                <w:sz w:val="20"/>
                <w:szCs w:val="20"/>
                <w:u w:val="single"/>
              </w:rPr>
            </w:pPr>
            <w:r w:rsidRPr="00C46650">
              <w:rPr>
                <w:b w:val="0"/>
                <w:sz w:val="20"/>
                <w:szCs w:val="20"/>
              </w:rPr>
              <w:t>2.  Φ. Μελέτης</w:t>
            </w:r>
            <w:r w:rsidR="003E2632">
              <w:rPr>
                <w:b w:val="0"/>
                <w:sz w:val="20"/>
                <w:szCs w:val="20"/>
              </w:rPr>
              <w:t xml:space="preserve"> έργου</w:t>
            </w:r>
          </w:p>
          <w:p w:rsidR="00DA1597" w:rsidRPr="00C46650" w:rsidRDefault="00DA1597" w:rsidP="009F2138">
            <w:pPr>
              <w:rPr>
                <w:sz w:val="20"/>
                <w:szCs w:val="20"/>
                <w:u w:val="single"/>
              </w:rPr>
            </w:pPr>
          </w:p>
          <w:p w:rsidR="00DA1597" w:rsidRPr="00C46650" w:rsidRDefault="00DA1597" w:rsidP="009F2138">
            <w:pPr>
              <w:rPr>
                <w:sz w:val="20"/>
                <w:szCs w:val="20"/>
                <w:u w:val="single"/>
              </w:rPr>
            </w:pPr>
          </w:p>
          <w:p w:rsidR="00DA1597" w:rsidRPr="00C46650" w:rsidRDefault="00DA1597" w:rsidP="009F2138">
            <w:pPr>
              <w:rPr>
                <w:sz w:val="20"/>
                <w:szCs w:val="20"/>
                <w:u w:val="single"/>
              </w:rPr>
            </w:pPr>
            <w:r w:rsidRPr="00C46650">
              <w:rPr>
                <w:sz w:val="20"/>
                <w:szCs w:val="20"/>
                <w:u w:val="single"/>
              </w:rPr>
              <w:t>Κοινοποίηση:</w:t>
            </w:r>
          </w:p>
          <w:p w:rsidR="00DA1597" w:rsidRPr="00C46650" w:rsidRDefault="00DA1597" w:rsidP="009F2138">
            <w:pPr>
              <w:rPr>
                <w:sz w:val="20"/>
                <w:szCs w:val="20"/>
                <w:u w:val="single"/>
              </w:rPr>
            </w:pPr>
          </w:p>
          <w:p w:rsidR="00DA1597" w:rsidRPr="00C46650" w:rsidRDefault="00DA1597" w:rsidP="00DA1597">
            <w:pPr>
              <w:pStyle w:val="a5"/>
              <w:numPr>
                <w:ilvl w:val="0"/>
                <w:numId w:val="5"/>
              </w:numPr>
              <w:spacing w:line="360" w:lineRule="auto"/>
              <w:ind w:left="284" w:hanging="284"/>
              <w:rPr>
                <w:b w:val="0"/>
                <w:sz w:val="20"/>
                <w:szCs w:val="20"/>
              </w:rPr>
            </w:pPr>
            <w:r w:rsidRPr="00C46650">
              <w:rPr>
                <w:b w:val="0"/>
                <w:sz w:val="20"/>
                <w:szCs w:val="20"/>
              </w:rPr>
              <w:t>Περιφερειακό Συμβούλιο Περιφέρειας</w:t>
            </w:r>
          </w:p>
          <w:p w:rsidR="00DA1597" w:rsidRPr="00C46650" w:rsidRDefault="00DA1597" w:rsidP="009F2138">
            <w:pPr>
              <w:spacing w:line="360" w:lineRule="auto"/>
              <w:ind w:left="284"/>
              <w:rPr>
                <w:b w:val="0"/>
                <w:sz w:val="20"/>
                <w:szCs w:val="20"/>
              </w:rPr>
            </w:pPr>
            <w:r w:rsidRPr="00C46650">
              <w:rPr>
                <w:b w:val="0"/>
                <w:sz w:val="20"/>
                <w:szCs w:val="20"/>
              </w:rPr>
              <w:t>Πελοποννήσου (με τα ανωτέρω συνημμένα)</w:t>
            </w:r>
          </w:p>
          <w:p w:rsidR="00DA1597" w:rsidRPr="00C46650" w:rsidRDefault="00DA1597" w:rsidP="00DA1597">
            <w:pPr>
              <w:pStyle w:val="a5"/>
              <w:numPr>
                <w:ilvl w:val="0"/>
                <w:numId w:val="5"/>
              </w:numPr>
              <w:spacing w:line="360" w:lineRule="auto"/>
              <w:ind w:left="284" w:hanging="284"/>
              <w:rPr>
                <w:b w:val="0"/>
                <w:sz w:val="20"/>
                <w:szCs w:val="20"/>
              </w:rPr>
            </w:pPr>
            <w:r w:rsidRPr="00C46650">
              <w:rPr>
                <w:b w:val="0"/>
                <w:sz w:val="20"/>
                <w:szCs w:val="20"/>
              </w:rPr>
              <w:t>Υποθηκοφυλακείο Ναυπλίου (με τα ανωτέρω συνημμένα)</w:t>
            </w:r>
          </w:p>
          <w:p w:rsidR="00DA1597" w:rsidRPr="00C46650" w:rsidRDefault="00DA1597" w:rsidP="00DA1597">
            <w:pPr>
              <w:pStyle w:val="a5"/>
              <w:numPr>
                <w:ilvl w:val="0"/>
                <w:numId w:val="5"/>
              </w:numPr>
              <w:spacing w:line="360" w:lineRule="auto"/>
              <w:ind w:left="284" w:hanging="284"/>
              <w:rPr>
                <w:b w:val="0"/>
                <w:sz w:val="20"/>
                <w:szCs w:val="20"/>
              </w:rPr>
            </w:pPr>
            <w:r w:rsidRPr="00C46650">
              <w:rPr>
                <w:b w:val="0"/>
                <w:sz w:val="20"/>
                <w:szCs w:val="20"/>
              </w:rPr>
              <w:t>Κτηματική Υπηρεσία Αργολίδας</w:t>
            </w:r>
          </w:p>
          <w:p w:rsidR="00DA1597" w:rsidRPr="00C46650" w:rsidRDefault="00DA1597" w:rsidP="009F2138">
            <w:pPr>
              <w:spacing w:line="360" w:lineRule="auto"/>
              <w:ind w:left="284"/>
              <w:rPr>
                <w:b w:val="0"/>
                <w:sz w:val="20"/>
                <w:szCs w:val="20"/>
              </w:rPr>
            </w:pPr>
            <w:r w:rsidRPr="00C46650">
              <w:rPr>
                <w:b w:val="0"/>
                <w:sz w:val="20"/>
                <w:szCs w:val="20"/>
              </w:rPr>
              <w:t xml:space="preserve">Β. </w:t>
            </w:r>
            <w:proofErr w:type="spellStart"/>
            <w:r w:rsidRPr="00C46650">
              <w:rPr>
                <w:b w:val="0"/>
                <w:sz w:val="20"/>
                <w:szCs w:val="20"/>
              </w:rPr>
              <w:t>Χάλη</w:t>
            </w:r>
            <w:proofErr w:type="spellEnd"/>
            <w:r w:rsidRPr="00C46650">
              <w:rPr>
                <w:b w:val="0"/>
                <w:sz w:val="20"/>
                <w:szCs w:val="20"/>
              </w:rPr>
              <w:t xml:space="preserve"> 9, Ναύπλιο (με τα ανωτέρω συνημμένα)</w:t>
            </w:r>
          </w:p>
          <w:p w:rsidR="00B60DB7" w:rsidRPr="00C46650" w:rsidRDefault="00DA1597" w:rsidP="00B60DB7">
            <w:pPr>
              <w:pStyle w:val="a5"/>
              <w:numPr>
                <w:ilvl w:val="0"/>
                <w:numId w:val="5"/>
              </w:numPr>
              <w:spacing w:line="360" w:lineRule="auto"/>
              <w:ind w:left="284" w:hanging="284"/>
              <w:rPr>
                <w:b w:val="0"/>
                <w:sz w:val="20"/>
                <w:szCs w:val="20"/>
              </w:rPr>
            </w:pPr>
            <w:r w:rsidRPr="00C46650">
              <w:rPr>
                <w:b w:val="0"/>
                <w:sz w:val="20"/>
                <w:szCs w:val="20"/>
              </w:rPr>
              <w:t xml:space="preserve">Τμήμα Πληροφορικής Π.Ε. Αργολίδας (για ανάρτηση στην ιστοσελίδα της Περιφέρειας </w:t>
            </w:r>
            <w:proofErr w:type="spellStart"/>
            <w:r w:rsidRPr="00C46650">
              <w:rPr>
                <w:b w:val="0"/>
                <w:sz w:val="20"/>
                <w:szCs w:val="20"/>
              </w:rPr>
              <w:t>Πελ</w:t>
            </w:r>
            <w:proofErr w:type="spellEnd"/>
            <w:r w:rsidRPr="00C46650">
              <w:rPr>
                <w:b w:val="0"/>
                <w:sz w:val="20"/>
                <w:szCs w:val="20"/>
              </w:rPr>
              <w:t>/σου)</w:t>
            </w:r>
          </w:p>
          <w:p w:rsidR="00005625" w:rsidRPr="00C46650" w:rsidRDefault="00005625" w:rsidP="00005625">
            <w:pPr>
              <w:pStyle w:val="a5"/>
              <w:numPr>
                <w:ilvl w:val="0"/>
                <w:numId w:val="5"/>
              </w:numPr>
              <w:spacing w:line="360" w:lineRule="auto"/>
              <w:ind w:left="284" w:hanging="284"/>
              <w:rPr>
                <w:b w:val="0"/>
                <w:sz w:val="20"/>
                <w:szCs w:val="20"/>
              </w:rPr>
            </w:pPr>
            <w:r w:rsidRPr="00C46650">
              <w:rPr>
                <w:b w:val="0"/>
                <w:sz w:val="20"/>
                <w:szCs w:val="20"/>
              </w:rPr>
              <w:t>Παναγιώτη Τσίρο</w:t>
            </w:r>
          </w:p>
          <w:p w:rsidR="00005625" w:rsidRPr="00C46650" w:rsidRDefault="00005625" w:rsidP="00005625">
            <w:pPr>
              <w:pStyle w:val="a5"/>
              <w:spacing w:line="360" w:lineRule="auto"/>
              <w:ind w:left="284"/>
              <w:rPr>
                <w:b w:val="0"/>
                <w:sz w:val="20"/>
                <w:szCs w:val="20"/>
              </w:rPr>
            </w:pPr>
            <w:proofErr w:type="spellStart"/>
            <w:r w:rsidRPr="00C46650">
              <w:rPr>
                <w:b w:val="0"/>
                <w:sz w:val="20"/>
                <w:szCs w:val="20"/>
              </w:rPr>
              <w:t>Θελξινόης</w:t>
            </w:r>
            <w:proofErr w:type="spellEnd"/>
            <w:r w:rsidRPr="00C46650">
              <w:rPr>
                <w:b w:val="0"/>
                <w:sz w:val="20"/>
                <w:szCs w:val="20"/>
              </w:rPr>
              <w:t xml:space="preserve"> 28, ΤΚ 16674, Γλυφάδα Αττικής</w:t>
            </w:r>
          </w:p>
          <w:p w:rsidR="00005625" w:rsidRPr="00C46650" w:rsidRDefault="00005625" w:rsidP="00005625">
            <w:pPr>
              <w:pStyle w:val="a5"/>
              <w:numPr>
                <w:ilvl w:val="0"/>
                <w:numId w:val="5"/>
              </w:numPr>
              <w:spacing w:line="360" w:lineRule="auto"/>
              <w:ind w:left="284" w:hanging="284"/>
              <w:rPr>
                <w:b w:val="0"/>
                <w:sz w:val="20"/>
                <w:szCs w:val="20"/>
              </w:rPr>
            </w:pPr>
            <w:r w:rsidRPr="00C46650">
              <w:rPr>
                <w:b w:val="0"/>
                <w:sz w:val="20"/>
                <w:szCs w:val="20"/>
              </w:rPr>
              <w:t>Αναστασία Τσίρου</w:t>
            </w:r>
          </w:p>
          <w:p w:rsidR="00005625" w:rsidRPr="00C46650" w:rsidRDefault="00005625" w:rsidP="00A10C01">
            <w:pPr>
              <w:pStyle w:val="a5"/>
              <w:spacing w:line="360" w:lineRule="auto"/>
              <w:ind w:left="284"/>
              <w:rPr>
                <w:b w:val="0"/>
                <w:sz w:val="20"/>
                <w:szCs w:val="20"/>
              </w:rPr>
            </w:pPr>
            <w:proofErr w:type="spellStart"/>
            <w:r w:rsidRPr="00C46650">
              <w:rPr>
                <w:b w:val="0"/>
                <w:sz w:val="20"/>
                <w:szCs w:val="20"/>
              </w:rPr>
              <w:lastRenderedPageBreak/>
              <w:t>Θελξινόης</w:t>
            </w:r>
            <w:proofErr w:type="spellEnd"/>
            <w:r w:rsidRPr="00C46650">
              <w:rPr>
                <w:b w:val="0"/>
                <w:sz w:val="20"/>
                <w:szCs w:val="20"/>
              </w:rPr>
              <w:t xml:space="preserve"> 28, ΤΚ 16674, Γλυφάδα Αττικής</w:t>
            </w:r>
          </w:p>
          <w:p w:rsidR="00B60DB7" w:rsidRPr="00C46650" w:rsidRDefault="00B60DB7" w:rsidP="00B60DB7">
            <w:pPr>
              <w:pStyle w:val="a5"/>
              <w:numPr>
                <w:ilvl w:val="0"/>
                <w:numId w:val="5"/>
              </w:numPr>
              <w:spacing w:line="360" w:lineRule="auto"/>
              <w:ind w:left="284" w:hanging="284"/>
              <w:rPr>
                <w:b w:val="0"/>
                <w:sz w:val="20"/>
                <w:szCs w:val="20"/>
              </w:rPr>
            </w:pPr>
            <w:r w:rsidRPr="00C46650">
              <w:rPr>
                <w:b w:val="0"/>
                <w:sz w:val="20"/>
                <w:szCs w:val="20"/>
              </w:rPr>
              <w:t>Ανδρέα Υφαντή</w:t>
            </w:r>
          </w:p>
          <w:p w:rsidR="00B60DB7" w:rsidRPr="00C46650" w:rsidRDefault="00B60DB7" w:rsidP="00B60DB7">
            <w:pPr>
              <w:pStyle w:val="a5"/>
              <w:spacing w:line="360" w:lineRule="auto"/>
              <w:ind w:left="284"/>
              <w:rPr>
                <w:b w:val="0"/>
                <w:sz w:val="20"/>
                <w:szCs w:val="20"/>
              </w:rPr>
            </w:pPr>
            <w:proofErr w:type="spellStart"/>
            <w:r w:rsidRPr="00C46650">
              <w:rPr>
                <w:b w:val="0"/>
                <w:sz w:val="20"/>
                <w:szCs w:val="20"/>
              </w:rPr>
              <w:t>Σπηλιωτοπούλου</w:t>
            </w:r>
            <w:proofErr w:type="spellEnd"/>
            <w:r w:rsidRPr="00C46650">
              <w:rPr>
                <w:b w:val="0"/>
                <w:sz w:val="20"/>
                <w:szCs w:val="20"/>
              </w:rPr>
              <w:t xml:space="preserve"> 9</w:t>
            </w:r>
          </w:p>
          <w:p w:rsidR="00DA1597" w:rsidRPr="00C46650" w:rsidRDefault="00B60DB7" w:rsidP="00B60DB7">
            <w:pPr>
              <w:pStyle w:val="a5"/>
              <w:spacing w:line="360" w:lineRule="auto"/>
              <w:ind w:left="284"/>
              <w:rPr>
                <w:b w:val="0"/>
                <w:sz w:val="20"/>
                <w:szCs w:val="20"/>
              </w:rPr>
            </w:pPr>
            <w:r w:rsidRPr="00C46650">
              <w:rPr>
                <w:b w:val="0"/>
                <w:sz w:val="20"/>
                <w:szCs w:val="20"/>
              </w:rPr>
              <w:t>ΤΚ 15773, Ζωγράφου</w:t>
            </w:r>
          </w:p>
          <w:p w:rsidR="00A10C01" w:rsidRPr="00C46650" w:rsidRDefault="00A10C01" w:rsidP="00A10C01">
            <w:pPr>
              <w:pStyle w:val="a5"/>
              <w:numPr>
                <w:ilvl w:val="0"/>
                <w:numId w:val="5"/>
              </w:numPr>
              <w:spacing w:line="360" w:lineRule="auto"/>
              <w:ind w:left="284" w:hanging="284"/>
              <w:rPr>
                <w:b w:val="0"/>
                <w:sz w:val="20"/>
                <w:szCs w:val="20"/>
              </w:rPr>
            </w:pPr>
            <w:r w:rsidRPr="00C46650">
              <w:rPr>
                <w:b w:val="0"/>
                <w:sz w:val="20"/>
                <w:szCs w:val="20"/>
              </w:rPr>
              <w:t xml:space="preserve">Δήμητρα </w:t>
            </w:r>
            <w:proofErr w:type="spellStart"/>
            <w:r w:rsidRPr="00C46650">
              <w:rPr>
                <w:b w:val="0"/>
                <w:sz w:val="20"/>
                <w:szCs w:val="20"/>
              </w:rPr>
              <w:t>Κοκορομύτη</w:t>
            </w:r>
            <w:proofErr w:type="spellEnd"/>
            <w:r w:rsidRPr="00C46650">
              <w:rPr>
                <w:b w:val="0"/>
                <w:sz w:val="20"/>
                <w:szCs w:val="20"/>
              </w:rPr>
              <w:t xml:space="preserve"> του Δημητρίου, Δρέπανο</w:t>
            </w:r>
          </w:p>
          <w:p w:rsidR="00A10C01" w:rsidRPr="00C46650" w:rsidRDefault="00A10C01" w:rsidP="00A10C01">
            <w:pPr>
              <w:pStyle w:val="a5"/>
              <w:numPr>
                <w:ilvl w:val="0"/>
                <w:numId w:val="5"/>
              </w:numPr>
              <w:spacing w:line="360" w:lineRule="auto"/>
              <w:ind w:left="284" w:hanging="284"/>
              <w:rPr>
                <w:b w:val="0"/>
                <w:sz w:val="20"/>
                <w:szCs w:val="20"/>
              </w:rPr>
            </w:pPr>
            <w:r w:rsidRPr="00C46650">
              <w:rPr>
                <w:b w:val="0"/>
                <w:sz w:val="20"/>
                <w:szCs w:val="20"/>
              </w:rPr>
              <w:t xml:space="preserve">Διαμαντή </w:t>
            </w:r>
            <w:proofErr w:type="spellStart"/>
            <w:r w:rsidRPr="00C46650">
              <w:rPr>
                <w:b w:val="0"/>
                <w:sz w:val="20"/>
                <w:szCs w:val="20"/>
              </w:rPr>
              <w:t>Φιλίνη</w:t>
            </w:r>
            <w:proofErr w:type="spellEnd"/>
            <w:r w:rsidRPr="00C46650">
              <w:rPr>
                <w:b w:val="0"/>
                <w:sz w:val="20"/>
                <w:szCs w:val="20"/>
              </w:rPr>
              <w:t xml:space="preserve"> του Ιωάννη, Δρέπανο</w:t>
            </w:r>
          </w:p>
          <w:p w:rsidR="00A10C01" w:rsidRPr="00C46650" w:rsidRDefault="00A10C01" w:rsidP="00A10C01">
            <w:pPr>
              <w:pStyle w:val="a5"/>
              <w:numPr>
                <w:ilvl w:val="0"/>
                <w:numId w:val="5"/>
              </w:numPr>
              <w:spacing w:line="360" w:lineRule="auto"/>
              <w:ind w:left="284" w:hanging="284"/>
              <w:rPr>
                <w:b w:val="0"/>
                <w:sz w:val="20"/>
                <w:szCs w:val="20"/>
              </w:rPr>
            </w:pPr>
            <w:r w:rsidRPr="00C46650">
              <w:rPr>
                <w:b w:val="0"/>
                <w:sz w:val="20"/>
                <w:szCs w:val="20"/>
              </w:rPr>
              <w:t xml:space="preserve">Αικατερίνη </w:t>
            </w:r>
            <w:proofErr w:type="spellStart"/>
            <w:r w:rsidRPr="00C46650">
              <w:rPr>
                <w:b w:val="0"/>
                <w:sz w:val="20"/>
                <w:szCs w:val="20"/>
              </w:rPr>
              <w:t>Καγκάλου</w:t>
            </w:r>
            <w:proofErr w:type="spellEnd"/>
            <w:r w:rsidRPr="00C46650">
              <w:rPr>
                <w:b w:val="0"/>
                <w:sz w:val="20"/>
                <w:szCs w:val="20"/>
              </w:rPr>
              <w:t xml:space="preserve"> του Θεοδώρου, Δρέπανο</w:t>
            </w:r>
          </w:p>
          <w:p w:rsidR="00B14A56" w:rsidRPr="00C46650" w:rsidRDefault="00B14A56" w:rsidP="00A10C01">
            <w:pPr>
              <w:pStyle w:val="a5"/>
              <w:numPr>
                <w:ilvl w:val="0"/>
                <w:numId w:val="5"/>
              </w:numPr>
              <w:spacing w:line="360" w:lineRule="auto"/>
              <w:ind w:left="284" w:hanging="284"/>
              <w:rPr>
                <w:b w:val="0"/>
                <w:sz w:val="20"/>
                <w:szCs w:val="20"/>
              </w:rPr>
            </w:pPr>
            <w:r w:rsidRPr="00C46650">
              <w:rPr>
                <w:b w:val="0"/>
                <w:sz w:val="20"/>
                <w:szCs w:val="20"/>
              </w:rPr>
              <w:t>Κωνσταντίνο Καρμανιόλα του Ιωάννη</w:t>
            </w:r>
          </w:p>
          <w:p w:rsidR="00B14A56" w:rsidRPr="00C46650" w:rsidRDefault="00B14A56" w:rsidP="00B14A56">
            <w:pPr>
              <w:pStyle w:val="a5"/>
              <w:spacing w:line="360" w:lineRule="auto"/>
              <w:ind w:left="284"/>
              <w:rPr>
                <w:b w:val="0"/>
                <w:sz w:val="20"/>
                <w:szCs w:val="20"/>
              </w:rPr>
            </w:pPr>
            <w:r w:rsidRPr="00C46650">
              <w:rPr>
                <w:b w:val="0"/>
                <w:sz w:val="20"/>
                <w:szCs w:val="20"/>
              </w:rPr>
              <w:t>Ασίνη</w:t>
            </w:r>
          </w:p>
          <w:p w:rsidR="00594741" w:rsidRPr="00C46650" w:rsidRDefault="00594741" w:rsidP="00594741">
            <w:pPr>
              <w:pStyle w:val="a5"/>
              <w:numPr>
                <w:ilvl w:val="0"/>
                <w:numId w:val="5"/>
              </w:numPr>
              <w:spacing w:line="360" w:lineRule="auto"/>
              <w:ind w:left="284" w:hanging="284"/>
              <w:rPr>
                <w:b w:val="0"/>
                <w:sz w:val="20"/>
                <w:szCs w:val="20"/>
              </w:rPr>
            </w:pPr>
            <w:r w:rsidRPr="00C46650">
              <w:rPr>
                <w:b w:val="0"/>
                <w:sz w:val="20"/>
                <w:szCs w:val="20"/>
              </w:rPr>
              <w:t xml:space="preserve">Νικόλαο </w:t>
            </w:r>
            <w:proofErr w:type="spellStart"/>
            <w:r w:rsidRPr="00C46650">
              <w:rPr>
                <w:b w:val="0"/>
                <w:sz w:val="20"/>
                <w:szCs w:val="20"/>
              </w:rPr>
              <w:t>Τσιρίκο</w:t>
            </w:r>
            <w:proofErr w:type="spellEnd"/>
            <w:r w:rsidRPr="00C46650">
              <w:rPr>
                <w:b w:val="0"/>
                <w:sz w:val="20"/>
                <w:szCs w:val="20"/>
              </w:rPr>
              <w:t xml:space="preserve"> του Θεοδώρου, Δρέπανο</w:t>
            </w:r>
          </w:p>
        </w:tc>
        <w:tc>
          <w:tcPr>
            <w:tcW w:w="4231" w:type="dxa"/>
          </w:tcPr>
          <w:p w:rsidR="00DA1597" w:rsidRPr="00C46650" w:rsidRDefault="00DA1597" w:rsidP="009F2138">
            <w:pPr>
              <w:spacing w:line="360" w:lineRule="auto"/>
              <w:ind w:firstLine="720"/>
              <w:rPr>
                <w:sz w:val="20"/>
                <w:szCs w:val="20"/>
              </w:rPr>
            </w:pPr>
            <w:r w:rsidRPr="00C46650">
              <w:rPr>
                <w:sz w:val="20"/>
                <w:szCs w:val="20"/>
              </w:rPr>
              <w:lastRenderedPageBreak/>
              <w:t xml:space="preserve">            </w:t>
            </w:r>
          </w:p>
          <w:p w:rsidR="00DA1597" w:rsidRPr="00C46650" w:rsidRDefault="00DA1597" w:rsidP="00966EA0">
            <w:pPr>
              <w:spacing w:line="360" w:lineRule="auto"/>
              <w:ind w:firstLine="720"/>
              <w:rPr>
                <w:sz w:val="20"/>
                <w:szCs w:val="20"/>
              </w:rPr>
            </w:pPr>
            <w:r w:rsidRPr="00C46650">
              <w:rPr>
                <w:sz w:val="20"/>
                <w:szCs w:val="20"/>
              </w:rPr>
              <w:t xml:space="preserve">         Η Προϊσταμένη της Δ/νσης</w:t>
            </w:r>
          </w:p>
          <w:p w:rsidR="00DA1597" w:rsidRPr="00C46650" w:rsidRDefault="00DA1597" w:rsidP="009F2138">
            <w:pPr>
              <w:spacing w:line="360" w:lineRule="auto"/>
              <w:rPr>
                <w:sz w:val="20"/>
                <w:szCs w:val="20"/>
              </w:rPr>
            </w:pPr>
          </w:p>
          <w:p w:rsidR="00DA1597" w:rsidRPr="00C46650" w:rsidRDefault="00DA1597" w:rsidP="009F2138">
            <w:pPr>
              <w:spacing w:line="360" w:lineRule="auto"/>
              <w:ind w:firstLine="720"/>
              <w:jc w:val="center"/>
              <w:rPr>
                <w:sz w:val="20"/>
                <w:szCs w:val="20"/>
              </w:rPr>
            </w:pPr>
            <w:r w:rsidRPr="00C46650">
              <w:rPr>
                <w:sz w:val="20"/>
                <w:szCs w:val="20"/>
              </w:rPr>
              <w:t xml:space="preserve">Κωνσταντίνα </w:t>
            </w:r>
            <w:proofErr w:type="spellStart"/>
            <w:r w:rsidRPr="00C46650">
              <w:rPr>
                <w:sz w:val="20"/>
                <w:szCs w:val="20"/>
              </w:rPr>
              <w:t>Καχριμάνη</w:t>
            </w:r>
            <w:proofErr w:type="spellEnd"/>
          </w:p>
          <w:p w:rsidR="00DA1597" w:rsidRPr="00B97664" w:rsidRDefault="00DA1597" w:rsidP="00B14A56">
            <w:pPr>
              <w:spacing w:line="360" w:lineRule="auto"/>
              <w:ind w:firstLine="720"/>
              <w:jc w:val="center"/>
              <w:rPr>
                <w:b w:val="0"/>
                <w:sz w:val="20"/>
                <w:szCs w:val="20"/>
              </w:rPr>
            </w:pPr>
            <w:r w:rsidRPr="00C46650">
              <w:rPr>
                <w:sz w:val="20"/>
                <w:szCs w:val="20"/>
              </w:rPr>
              <w:t xml:space="preserve"> </w:t>
            </w:r>
            <w:proofErr w:type="spellStart"/>
            <w:r w:rsidRPr="00C46650">
              <w:rPr>
                <w:sz w:val="20"/>
                <w:szCs w:val="20"/>
              </w:rPr>
              <w:t>Μηχ</w:t>
            </w:r>
            <w:proofErr w:type="spellEnd"/>
            <w:r w:rsidRPr="00C46650">
              <w:rPr>
                <w:sz w:val="20"/>
                <w:szCs w:val="20"/>
              </w:rPr>
              <w:t>/</w:t>
            </w:r>
            <w:proofErr w:type="spellStart"/>
            <w:r w:rsidRPr="00C46650">
              <w:rPr>
                <w:sz w:val="20"/>
                <w:szCs w:val="20"/>
              </w:rPr>
              <w:t>γος</w:t>
            </w:r>
            <w:proofErr w:type="spellEnd"/>
            <w:r w:rsidRPr="00C46650">
              <w:rPr>
                <w:sz w:val="20"/>
                <w:szCs w:val="20"/>
              </w:rPr>
              <w:t xml:space="preserve"> </w:t>
            </w:r>
            <w:proofErr w:type="spellStart"/>
            <w:r w:rsidRPr="00C46650">
              <w:rPr>
                <w:sz w:val="20"/>
                <w:szCs w:val="20"/>
              </w:rPr>
              <w:t>μηχ</w:t>
            </w:r>
            <w:proofErr w:type="spellEnd"/>
            <w:r w:rsidRPr="00C46650">
              <w:rPr>
                <w:sz w:val="20"/>
                <w:szCs w:val="20"/>
              </w:rPr>
              <w:t xml:space="preserve">/κος με </w:t>
            </w:r>
            <w:r w:rsidR="00B14A56" w:rsidRPr="00C46650">
              <w:rPr>
                <w:sz w:val="20"/>
                <w:szCs w:val="20"/>
              </w:rPr>
              <w:t>Α</w:t>
            </w:r>
            <w:r w:rsidRPr="00C46650">
              <w:rPr>
                <w:sz w:val="20"/>
                <w:szCs w:val="20"/>
              </w:rPr>
              <w:t>’ β</w:t>
            </w:r>
            <w:r w:rsidRPr="00C46650">
              <w:rPr>
                <w:b w:val="0"/>
                <w:sz w:val="20"/>
                <w:szCs w:val="20"/>
              </w:rPr>
              <w:t>.</w:t>
            </w:r>
          </w:p>
        </w:tc>
      </w:tr>
    </w:tbl>
    <w:p w:rsidR="00AD2A47" w:rsidRDefault="00AD2A47" w:rsidP="00B14A56"/>
    <w:sectPr w:rsidR="00AD2A47" w:rsidSect="00DA1597">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CBD" w:rsidRDefault="00CD6CBD" w:rsidP="008D624C">
      <w:r>
        <w:separator/>
      </w:r>
    </w:p>
  </w:endnote>
  <w:endnote w:type="continuationSeparator" w:id="0">
    <w:p w:rsidR="00CD6CBD" w:rsidRDefault="00CD6CBD" w:rsidP="008D6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C7" w:rsidRDefault="002E6040" w:rsidP="008B7916">
    <w:pPr>
      <w:pStyle w:val="a3"/>
      <w:framePr w:wrap="around" w:vAnchor="text" w:hAnchor="margin" w:xAlign="right" w:y="1"/>
      <w:rPr>
        <w:rStyle w:val="a4"/>
      </w:rPr>
    </w:pPr>
    <w:r>
      <w:rPr>
        <w:rStyle w:val="a4"/>
      </w:rPr>
      <w:fldChar w:fldCharType="begin"/>
    </w:r>
    <w:r w:rsidR="00F21C09">
      <w:rPr>
        <w:rStyle w:val="a4"/>
      </w:rPr>
      <w:instrText xml:space="preserve">PAGE  </w:instrText>
    </w:r>
    <w:r>
      <w:rPr>
        <w:rStyle w:val="a4"/>
      </w:rPr>
      <w:fldChar w:fldCharType="end"/>
    </w:r>
  </w:p>
  <w:p w:rsidR="00AA40C7" w:rsidRDefault="00CD6CBD" w:rsidP="001B699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0C7" w:rsidRPr="00E9576B" w:rsidRDefault="00F21C09" w:rsidP="00C73A6C">
    <w:pPr>
      <w:pStyle w:val="a3"/>
      <w:ind w:right="326"/>
      <w:jc w:val="right"/>
      <w:rPr>
        <w:sz w:val="16"/>
        <w:szCs w:val="16"/>
      </w:rPr>
    </w:pPr>
    <w:r w:rsidRPr="00E9576B">
      <w:rPr>
        <w:sz w:val="16"/>
        <w:szCs w:val="16"/>
      </w:rPr>
      <w:t xml:space="preserve">Σελίδα </w:t>
    </w:r>
    <w:r w:rsidR="002E6040" w:rsidRPr="00E9576B">
      <w:rPr>
        <w:b w:val="0"/>
        <w:sz w:val="16"/>
        <w:szCs w:val="16"/>
      </w:rPr>
      <w:fldChar w:fldCharType="begin"/>
    </w:r>
    <w:r w:rsidRPr="00E9576B">
      <w:rPr>
        <w:sz w:val="16"/>
        <w:szCs w:val="16"/>
      </w:rPr>
      <w:instrText>PAGE</w:instrText>
    </w:r>
    <w:r w:rsidR="002E6040" w:rsidRPr="00E9576B">
      <w:rPr>
        <w:b w:val="0"/>
        <w:sz w:val="16"/>
        <w:szCs w:val="16"/>
      </w:rPr>
      <w:fldChar w:fldCharType="separate"/>
    </w:r>
    <w:r w:rsidR="00A80D11">
      <w:rPr>
        <w:noProof/>
        <w:sz w:val="16"/>
        <w:szCs w:val="16"/>
      </w:rPr>
      <w:t>6</w:t>
    </w:r>
    <w:r w:rsidR="002E6040" w:rsidRPr="00E9576B">
      <w:rPr>
        <w:b w:val="0"/>
        <w:sz w:val="16"/>
        <w:szCs w:val="16"/>
      </w:rPr>
      <w:fldChar w:fldCharType="end"/>
    </w:r>
    <w:r w:rsidRPr="00E9576B">
      <w:rPr>
        <w:sz w:val="16"/>
        <w:szCs w:val="16"/>
      </w:rPr>
      <w:t xml:space="preserve"> από </w:t>
    </w:r>
    <w:r w:rsidR="002E6040" w:rsidRPr="00E9576B">
      <w:rPr>
        <w:b w:val="0"/>
        <w:sz w:val="16"/>
        <w:szCs w:val="16"/>
      </w:rPr>
      <w:fldChar w:fldCharType="begin"/>
    </w:r>
    <w:r w:rsidRPr="00E9576B">
      <w:rPr>
        <w:sz w:val="16"/>
        <w:szCs w:val="16"/>
      </w:rPr>
      <w:instrText>NUMPAGES</w:instrText>
    </w:r>
    <w:r w:rsidR="002E6040" w:rsidRPr="00E9576B">
      <w:rPr>
        <w:b w:val="0"/>
        <w:sz w:val="16"/>
        <w:szCs w:val="16"/>
      </w:rPr>
      <w:fldChar w:fldCharType="separate"/>
    </w:r>
    <w:r w:rsidR="00A80D11">
      <w:rPr>
        <w:noProof/>
        <w:sz w:val="16"/>
        <w:szCs w:val="16"/>
      </w:rPr>
      <w:t>6</w:t>
    </w:r>
    <w:r w:rsidR="002E6040" w:rsidRPr="00E9576B">
      <w:rPr>
        <w:b w:val="0"/>
        <w:sz w:val="16"/>
        <w:szCs w:val="16"/>
      </w:rPr>
      <w:fldChar w:fldCharType="end"/>
    </w:r>
  </w:p>
  <w:p w:rsidR="00AA40C7" w:rsidRDefault="00CD6CBD" w:rsidP="001B699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CBD" w:rsidRDefault="00CD6CBD" w:rsidP="008D624C">
      <w:r>
        <w:separator/>
      </w:r>
    </w:p>
  </w:footnote>
  <w:footnote w:type="continuationSeparator" w:id="0">
    <w:p w:rsidR="00CD6CBD" w:rsidRDefault="00CD6CBD" w:rsidP="008D62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4332"/>
    <w:multiLevelType w:val="hybridMultilevel"/>
    <w:tmpl w:val="48CE6FA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9BC669D"/>
    <w:multiLevelType w:val="hybridMultilevel"/>
    <w:tmpl w:val="8C8080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C535196"/>
    <w:multiLevelType w:val="hybridMultilevel"/>
    <w:tmpl w:val="F836F53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
    <w:nsid w:val="4B3A34B1"/>
    <w:multiLevelType w:val="hybridMultilevel"/>
    <w:tmpl w:val="3C18F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8A02B46"/>
    <w:multiLevelType w:val="hybridMultilevel"/>
    <w:tmpl w:val="2562AB5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5B313A14"/>
    <w:multiLevelType w:val="hybridMultilevel"/>
    <w:tmpl w:val="C374C746"/>
    <w:lvl w:ilvl="0" w:tplc="0408000F">
      <w:start w:val="1"/>
      <w:numFmt w:val="decimal"/>
      <w:lvlText w:val="%1."/>
      <w:lvlJc w:val="left"/>
      <w:pPr>
        <w:ind w:left="502"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BEC5AE2"/>
    <w:multiLevelType w:val="hybridMultilevel"/>
    <w:tmpl w:val="B428E5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A1597"/>
    <w:rsid w:val="00004695"/>
    <w:rsid w:val="00005625"/>
    <w:rsid w:val="00022325"/>
    <w:rsid w:val="000223DE"/>
    <w:rsid w:val="000363AD"/>
    <w:rsid w:val="00072843"/>
    <w:rsid w:val="00090207"/>
    <w:rsid w:val="000A02CD"/>
    <w:rsid w:val="000D666E"/>
    <w:rsid w:val="000E23E5"/>
    <w:rsid w:val="001531B3"/>
    <w:rsid w:val="00154C3E"/>
    <w:rsid w:val="001C2CD0"/>
    <w:rsid w:val="001D3F31"/>
    <w:rsid w:val="001E62C3"/>
    <w:rsid w:val="002313A0"/>
    <w:rsid w:val="002407C0"/>
    <w:rsid w:val="00261F50"/>
    <w:rsid w:val="00286791"/>
    <w:rsid w:val="002C1761"/>
    <w:rsid w:val="002C452D"/>
    <w:rsid w:val="002E2A43"/>
    <w:rsid w:val="002E6040"/>
    <w:rsid w:val="002F1A1C"/>
    <w:rsid w:val="003023AF"/>
    <w:rsid w:val="0030727E"/>
    <w:rsid w:val="00315EE1"/>
    <w:rsid w:val="00343952"/>
    <w:rsid w:val="00382BF2"/>
    <w:rsid w:val="003C2423"/>
    <w:rsid w:val="003D02AA"/>
    <w:rsid w:val="003E17CC"/>
    <w:rsid w:val="003E2632"/>
    <w:rsid w:val="004114C1"/>
    <w:rsid w:val="00412E7C"/>
    <w:rsid w:val="0046778A"/>
    <w:rsid w:val="00472A6F"/>
    <w:rsid w:val="00487EDE"/>
    <w:rsid w:val="004A0C4D"/>
    <w:rsid w:val="004A25D2"/>
    <w:rsid w:val="004F3566"/>
    <w:rsid w:val="00573BB5"/>
    <w:rsid w:val="00586ADC"/>
    <w:rsid w:val="00586DE9"/>
    <w:rsid w:val="00594741"/>
    <w:rsid w:val="005C4352"/>
    <w:rsid w:val="005D0800"/>
    <w:rsid w:val="005F7F60"/>
    <w:rsid w:val="00654363"/>
    <w:rsid w:val="00664A60"/>
    <w:rsid w:val="006B365C"/>
    <w:rsid w:val="006D49C8"/>
    <w:rsid w:val="006D5F60"/>
    <w:rsid w:val="007926BA"/>
    <w:rsid w:val="007A3FD4"/>
    <w:rsid w:val="007F63B8"/>
    <w:rsid w:val="00837F7A"/>
    <w:rsid w:val="00843F70"/>
    <w:rsid w:val="008540AB"/>
    <w:rsid w:val="00886F7E"/>
    <w:rsid w:val="0089462F"/>
    <w:rsid w:val="008C2BD0"/>
    <w:rsid w:val="008D0FED"/>
    <w:rsid w:val="008D2D04"/>
    <w:rsid w:val="008D624C"/>
    <w:rsid w:val="008F09A9"/>
    <w:rsid w:val="00933A28"/>
    <w:rsid w:val="00966EA0"/>
    <w:rsid w:val="0097457C"/>
    <w:rsid w:val="009970F9"/>
    <w:rsid w:val="009976E5"/>
    <w:rsid w:val="009A4D2F"/>
    <w:rsid w:val="009B1720"/>
    <w:rsid w:val="009B5260"/>
    <w:rsid w:val="009C4D68"/>
    <w:rsid w:val="009D11A8"/>
    <w:rsid w:val="009D295F"/>
    <w:rsid w:val="00A10C01"/>
    <w:rsid w:val="00A12290"/>
    <w:rsid w:val="00A61222"/>
    <w:rsid w:val="00A80D11"/>
    <w:rsid w:val="00A928FC"/>
    <w:rsid w:val="00AA2D16"/>
    <w:rsid w:val="00AB40B4"/>
    <w:rsid w:val="00AB428D"/>
    <w:rsid w:val="00AD2A47"/>
    <w:rsid w:val="00AD5037"/>
    <w:rsid w:val="00AE074A"/>
    <w:rsid w:val="00AF6487"/>
    <w:rsid w:val="00B14A56"/>
    <w:rsid w:val="00B2402A"/>
    <w:rsid w:val="00B25158"/>
    <w:rsid w:val="00B60DB7"/>
    <w:rsid w:val="00B855D4"/>
    <w:rsid w:val="00BA7C43"/>
    <w:rsid w:val="00BB17C5"/>
    <w:rsid w:val="00C25DC2"/>
    <w:rsid w:val="00C33EBA"/>
    <w:rsid w:val="00C46650"/>
    <w:rsid w:val="00CA7447"/>
    <w:rsid w:val="00CD6CBD"/>
    <w:rsid w:val="00D233D5"/>
    <w:rsid w:val="00D33562"/>
    <w:rsid w:val="00D52272"/>
    <w:rsid w:val="00D57D30"/>
    <w:rsid w:val="00D6030C"/>
    <w:rsid w:val="00D64171"/>
    <w:rsid w:val="00D87D33"/>
    <w:rsid w:val="00DA1597"/>
    <w:rsid w:val="00E20E08"/>
    <w:rsid w:val="00E418E0"/>
    <w:rsid w:val="00E44952"/>
    <w:rsid w:val="00EE46E4"/>
    <w:rsid w:val="00EF6162"/>
    <w:rsid w:val="00F00030"/>
    <w:rsid w:val="00F045A8"/>
    <w:rsid w:val="00F21C09"/>
    <w:rsid w:val="00F4225E"/>
    <w:rsid w:val="00F815B2"/>
    <w:rsid w:val="00FA2840"/>
    <w:rsid w:val="00FD11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597"/>
    <w:pPr>
      <w:autoSpaceDE w:val="0"/>
      <w:autoSpaceDN w:val="0"/>
      <w:spacing w:after="0" w:line="240" w:lineRule="auto"/>
    </w:pPr>
    <w:rPr>
      <w:rFonts w:ascii="Arial" w:eastAsia="Times New Roman" w:hAnsi="Arial" w:cs="Arial"/>
      <w:b/>
      <w:bCs/>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A1597"/>
    <w:pPr>
      <w:tabs>
        <w:tab w:val="center" w:pos="4153"/>
        <w:tab w:val="right" w:pos="8306"/>
      </w:tabs>
    </w:pPr>
  </w:style>
  <w:style w:type="character" w:customStyle="1" w:styleId="Char">
    <w:name w:val="Υποσέλιδο Char"/>
    <w:basedOn w:val="a0"/>
    <w:link w:val="a3"/>
    <w:uiPriority w:val="99"/>
    <w:rsid w:val="00DA1597"/>
    <w:rPr>
      <w:rFonts w:ascii="Arial" w:eastAsia="Times New Roman" w:hAnsi="Arial" w:cs="Arial"/>
      <w:b/>
      <w:bCs/>
      <w:lang w:eastAsia="el-GR"/>
    </w:rPr>
  </w:style>
  <w:style w:type="character" w:styleId="a4">
    <w:name w:val="page number"/>
    <w:basedOn w:val="a0"/>
    <w:rsid w:val="00DA1597"/>
  </w:style>
  <w:style w:type="paragraph" w:styleId="a5">
    <w:name w:val="List Paragraph"/>
    <w:basedOn w:val="a"/>
    <w:uiPriority w:val="34"/>
    <w:qFormat/>
    <w:rsid w:val="00DA1597"/>
    <w:pPr>
      <w:ind w:left="720"/>
    </w:pPr>
  </w:style>
  <w:style w:type="paragraph" w:styleId="a6">
    <w:name w:val="Balloon Text"/>
    <w:basedOn w:val="a"/>
    <w:link w:val="Char0"/>
    <w:uiPriority w:val="99"/>
    <w:semiHidden/>
    <w:unhideWhenUsed/>
    <w:rsid w:val="00DA1597"/>
    <w:rPr>
      <w:rFonts w:ascii="Tahoma" w:hAnsi="Tahoma" w:cs="Tahoma"/>
      <w:sz w:val="16"/>
      <w:szCs w:val="16"/>
    </w:rPr>
  </w:style>
  <w:style w:type="character" w:customStyle="1" w:styleId="Char0">
    <w:name w:val="Κείμενο πλαισίου Char"/>
    <w:basedOn w:val="a0"/>
    <w:link w:val="a6"/>
    <w:uiPriority w:val="99"/>
    <w:semiHidden/>
    <w:rsid w:val="00DA1597"/>
    <w:rPr>
      <w:rFonts w:ascii="Tahoma" w:eastAsia="Times New Roman" w:hAnsi="Tahoma" w:cs="Tahoma"/>
      <w:b/>
      <w:bCs/>
      <w:sz w:val="16"/>
      <w:szCs w:val="16"/>
      <w:lang w:eastAsia="el-GR"/>
    </w:rPr>
  </w:style>
  <w:style w:type="paragraph" w:styleId="a7">
    <w:name w:val="header"/>
    <w:basedOn w:val="a"/>
    <w:link w:val="Char1"/>
    <w:rsid w:val="00B60DB7"/>
    <w:pPr>
      <w:tabs>
        <w:tab w:val="center" w:pos="4153"/>
        <w:tab w:val="right" w:pos="8306"/>
      </w:tabs>
    </w:pPr>
  </w:style>
  <w:style w:type="character" w:customStyle="1" w:styleId="Char1">
    <w:name w:val="Κεφαλίδα Char"/>
    <w:basedOn w:val="a0"/>
    <w:link w:val="a7"/>
    <w:rsid w:val="00B60DB7"/>
    <w:rPr>
      <w:rFonts w:ascii="Arial" w:eastAsia="Times New Roman" w:hAnsi="Arial" w:cs="Arial"/>
      <w:b/>
      <w:bCs/>
      <w:lang w:eastAsia="el-GR"/>
    </w:rPr>
  </w:style>
</w:styles>
</file>

<file path=word/webSettings.xml><?xml version="1.0" encoding="utf-8"?>
<w:webSettings xmlns:r="http://schemas.openxmlformats.org/officeDocument/2006/relationships" xmlns:w="http://schemas.openxmlformats.org/wordprocessingml/2006/main">
  <w:divs>
    <w:div w:id="18840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1141</TotalTime>
  <Pages>1</Pages>
  <Words>1723</Words>
  <Characters>9308</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2019-09-11T13:12:00Z</cp:lastPrinted>
  <dcterms:created xsi:type="dcterms:W3CDTF">2014-12-09T09:51:00Z</dcterms:created>
  <dcterms:modified xsi:type="dcterms:W3CDTF">2019-09-11T13:14:00Z</dcterms:modified>
</cp:coreProperties>
</file>