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A1" w:rsidRPr="00E065A1" w:rsidRDefault="00E065A1" w:rsidP="0072617E">
      <w:pPr>
        <w:pStyle w:val="a3"/>
        <w:rPr>
          <w:rFonts w:ascii="Arial" w:hAnsi="Arial" w:cs="Arial"/>
          <w:sz w:val="24"/>
          <w:szCs w:val="24"/>
        </w:rPr>
      </w:pPr>
      <w:r w:rsidRPr="00E065A1">
        <w:rPr>
          <w:rFonts w:ascii="Arial" w:hAnsi="Arial" w:cs="Arial"/>
          <w:sz w:val="24"/>
          <w:szCs w:val="24"/>
        </w:rPr>
        <w:t>ΔΕΛΤΙΟ ΤΥΠΟΥ</w:t>
      </w:r>
    </w:p>
    <w:p w:rsidR="00E065A1" w:rsidRPr="002524E6" w:rsidRDefault="00E065A1" w:rsidP="001F0328">
      <w:pPr>
        <w:pStyle w:val="a3"/>
        <w:jc w:val="both"/>
        <w:rPr>
          <w:rFonts w:ascii="Arial" w:hAnsi="Arial" w:cs="Arial"/>
          <w:sz w:val="24"/>
          <w:szCs w:val="24"/>
        </w:rPr>
      </w:pPr>
      <w:r w:rsidRPr="00E065A1">
        <w:rPr>
          <w:rFonts w:ascii="Arial" w:hAnsi="Arial" w:cs="Arial"/>
          <w:sz w:val="24"/>
          <w:szCs w:val="24"/>
        </w:rPr>
        <w:t xml:space="preserve">Από την Περιφερειακή Ενότητα Μεσσηνίας ανακοινώνεται ότι </w:t>
      </w:r>
      <w:r>
        <w:rPr>
          <w:rFonts w:ascii="Arial" w:hAnsi="Arial" w:cs="Arial"/>
          <w:sz w:val="24"/>
          <w:szCs w:val="24"/>
        </w:rPr>
        <w:t xml:space="preserve">σε συνέχεια της Πράξης Νομοθετικού Περιεχομένου, (ΦΕΚ 55 </w:t>
      </w:r>
      <w:r w:rsidRPr="00E065A1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΄/11-03-2020), &lt;&lt; Κατεπείγοντα μέτρα αντιμετώπισης των αρνητικών συνεπειών  της εμφάνισης του </w:t>
      </w:r>
      <w:proofErr w:type="spellStart"/>
      <w:r>
        <w:rPr>
          <w:rFonts w:ascii="Arial" w:hAnsi="Arial" w:cs="Arial"/>
          <w:sz w:val="24"/>
          <w:szCs w:val="24"/>
        </w:rPr>
        <w:t>κορωνοϊού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COVID</w:t>
      </w:r>
      <w:r w:rsidRPr="00E065A1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και της ανάγκης περιορισμού της διάδοσής του&gt;&gt;, εξεδόθη το με ΑΔΑ</w:t>
      </w:r>
      <w:r w:rsidRPr="00E065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Ω2ΒΤ465ΧΘΞ-3ΝΗ </w:t>
      </w:r>
      <w:r>
        <w:rPr>
          <w:rFonts w:ascii="Arial" w:hAnsi="Arial" w:cs="Arial"/>
          <w:sz w:val="24"/>
          <w:szCs w:val="24"/>
        </w:rPr>
        <w:tab/>
        <w:t>έγγραφο του Υπουργού Υποδομών και Μεταφορών</w:t>
      </w:r>
      <w:r w:rsidR="001F0328">
        <w:rPr>
          <w:rFonts w:ascii="Arial" w:hAnsi="Arial" w:cs="Arial"/>
          <w:sz w:val="24"/>
          <w:szCs w:val="24"/>
        </w:rPr>
        <w:t xml:space="preserve"> το οποίο προβλέπει τα ακόλουθα</w:t>
      </w:r>
      <w:r w:rsidR="001F0328" w:rsidRPr="001F0328">
        <w:rPr>
          <w:rFonts w:ascii="Arial" w:hAnsi="Arial" w:cs="Arial"/>
          <w:sz w:val="24"/>
          <w:szCs w:val="24"/>
        </w:rPr>
        <w:t xml:space="preserve">: </w:t>
      </w:r>
    </w:p>
    <w:p w:rsidR="001F0328" w:rsidRPr="002524E6" w:rsidRDefault="001F0328" w:rsidP="001F03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0328" w:rsidRPr="00E35A0F" w:rsidRDefault="001F0328" w:rsidP="001F0328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F0328">
        <w:rPr>
          <w:rFonts w:ascii="Arial" w:hAnsi="Arial" w:cs="Arial"/>
          <w:b/>
          <w:sz w:val="24"/>
          <w:szCs w:val="24"/>
        </w:rPr>
        <w:t>Παρατείνεται αυτοδικαίως έως και την 30 Απριλίου 2020</w:t>
      </w:r>
      <w:r>
        <w:rPr>
          <w:rFonts w:ascii="Arial" w:hAnsi="Arial" w:cs="Arial"/>
          <w:sz w:val="24"/>
          <w:szCs w:val="24"/>
        </w:rPr>
        <w:t xml:space="preserve"> η ισχύς των αδειών οδήγησης και των Πιστοποιητικών Επαγγελματικής Ικανότητας (Π.Ε.Ι.)  που λήγουν έως </w:t>
      </w:r>
      <w:r w:rsidR="00E35A0F">
        <w:rPr>
          <w:rFonts w:ascii="Arial" w:hAnsi="Arial" w:cs="Arial"/>
          <w:sz w:val="24"/>
          <w:szCs w:val="24"/>
        </w:rPr>
        <w:t>την</w:t>
      </w:r>
      <w:r>
        <w:rPr>
          <w:rFonts w:ascii="Arial" w:hAnsi="Arial" w:cs="Arial"/>
          <w:sz w:val="24"/>
          <w:szCs w:val="24"/>
        </w:rPr>
        <w:t xml:space="preserve"> 30</w:t>
      </w:r>
      <w:r w:rsidRPr="001F0328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Απριλίου 2020. </w:t>
      </w:r>
      <w:r w:rsidRPr="00E35A0F">
        <w:rPr>
          <w:rFonts w:ascii="Arial" w:hAnsi="Arial" w:cs="Arial"/>
          <w:b/>
          <w:sz w:val="24"/>
          <w:szCs w:val="24"/>
        </w:rPr>
        <w:t>Η ως άνω παράταση χορηγείται για οδήγηση αποκλειστικά και μόνο  εντός της ελληνικής επικράτειας.</w:t>
      </w:r>
    </w:p>
    <w:p w:rsidR="00E35A0F" w:rsidRDefault="00E35A0F" w:rsidP="001F032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5A0F">
        <w:rPr>
          <w:rFonts w:ascii="Arial" w:hAnsi="Arial" w:cs="Arial"/>
          <w:b/>
          <w:sz w:val="24"/>
          <w:szCs w:val="24"/>
        </w:rPr>
        <w:t>Έως και την 30ή Απριλίου 2020, δεν επιτρέπεται</w:t>
      </w:r>
      <w:r>
        <w:rPr>
          <w:rFonts w:ascii="Arial" w:hAnsi="Arial" w:cs="Arial"/>
          <w:sz w:val="24"/>
          <w:szCs w:val="24"/>
        </w:rPr>
        <w:t xml:space="preserve"> στους πολίτες να προσέρχονται στις Υπηρεσίες Μεταφορών &amp; Επικοινωνιών καθώς και τα Κέντρα Εξυπηρέτησης Πολιτών </w:t>
      </w:r>
      <w:r w:rsidR="00F672A5">
        <w:rPr>
          <w:rFonts w:ascii="Arial" w:hAnsi="Arial" w:cs="Arial"/>
          <w:sz w:val="24"/>
          <w:szCs w:val="24"/>
        </w:rPr>
        <w:t>(Κ.Ε.Π.) της χώρας για την υποβολή αίτησης ανανέωσης άδειας οδήγησης ή Π.Ε.Ι. Από την ανωτέρω απαγόρευση εξαιρούνται οι ενδιαφερόμενοι για υποβολή αίτησης, οι οποίοι πρόκειται να ταξιδέψουν με το όχημά τους για επαγγελματικούς λόγους στο εξωτερικό</w:t>
      </w:r>
      <w:r w:rsidR="00F672A5" w:rsidRPr="00F672A5">
        <w:rPr>
          <w:rFonts w:ascii="Arial" w:hAnsi="Arial" w:cs="Arial"/>
          <w:sz w:val="24"/>
          <w:szCs w:val="24"/>
        </w:rPr>
        <w:t xml:space="preserve">: </w:t>
      </w:r>
    </w:p>
    <w:p w:rsidR="00F672A5" w:rsidRDefault="00F672A5" w:rsidP="00F672A5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Ανανέωσης άδειας οδήγησης των κατηγοριών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F672A5">
        <w:rPr>
          <w:rFonts w:ascii="Arial" w:hAnsi="Arial" w:cs="Arial"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F672A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F67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F67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CE</w:t>
      </w:r>
      <w:r w:rsidRPr="00F67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F672A5">
        <w:rPr>
          <w:rFonts w:ascii="Arial" w:hAnsi="Arial" w:cs="Arial"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F672A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F672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F672A5">
        <w:rPr>
          <w:rFonts w:ascii="Arial" w:hAnsi="Arial" w:cs="Arial"/>
          <w:sz w:val="24"/>
          <w:szCs w:val="24"/>
        </w:rPr>
        <w:t xml:space="preserve"> &amp;</w:t>
      </w:r>
      <w:r w:rsidR="00FB30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F67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λήγει έως την προαναφερθείσα ημερομηνία.</w:t>
      </w:r>
    </w:p>
    <w:p w:rsidR="00F672A5" w:rsidRDefault="00F672A5" w:rsidP="00F672A5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Ανανέωσης Π.Ε.Ι. που λήγει έως την προαναφερθείσα ημερομηνία μέσω παρακολούθησης προγράμματος περιοδικής κατάρτισης ή και αρχικής χορήγησης Π.Ε.Ι. μέσω παρακολούθησης προγράμματος περιοδικής κατάρτισης εφόσον πρόκειται για οδηγούς που απαλλάσσονταν  για συγκεκριμένο χρονικό διάστημα  από την υποχρέωσ</w:t>
      </w:r>
      <w:r w:rsidR="006A7CCE">
        <w:rPr>
          <w:rFonts w:ascii="Arial" w:hAnsi="Arial" w:cs="Arial"/>
          <w:sz w:val="24"/>
          <w:szCs w:val="24"/>
        </w:rPr>
        <w:t xml:space="preserve">η κατοχής Π.Ε.Ι. (περιπτώσεις α &amp; β της παρ. 4 του άρθρου 3 του </w:t>
      </w:r>
      <w:proofErr w:type="spellStart"/>
      <w:r w:rsidR="006A7CCE">
        <w:rPr>
          <w:rFonts w:ascii="Arial" w:hAnsi="Arial" w:cs="Arial"/>
          <w:sz w:val="24"/>
          <w:szCs w:val="24"/>
        </w:rPr>
        <w:t>π.δ</w:t>
      </w:r>
      <w:proofErr w:type="spellEnd"/>
      <w:r w:rsidR="006A7CCE">
        <w:rPr>
          <w:rFonts w:ascii="Arial" w:hAnsi="Arial" w:cs="Arial"/>
          <w:sz w:val="24"/>
          <w:szCs w:val="24"/>
        </w:rPr>
        <w:t>. 74/2008).</w:t>
      </w:r>
    </w:p>
    <w:p w:rsidR="009A336C" w:rsidRDefault="009A336C" w:rsidP="009A336C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9A336C" w:rsidRPr="002524E6" w:rsidRDefault="009A336C" w:rsidP="009A33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την επίτευξη τούτου  προγράμματα περιοδικής κατάρτισης στις Σχολές/Κέντρα Π.Ε.Ι.  κατά την υπόψη χρονική περίοδο  για την χορήγηση βεβαίωσης επιτυχούς παρακολούθησης δύναται </w:t>
      </w:r>
      <w:r w:rsidR="009A4A4A">
        <w:rPr>
          <w:rFonts w:ascii="Arial" w:hAnsi="Arial" w:cs="Arial"/>
          <w:sz w:val="24"/>
          <w:szCs w:val="24"/>
        </w:rPr>
        <w:t>να διενεργούνται μόνο υπό την προϋπόθεση  ότι η αναλογούσα επιφάνεια σε κάθε αίθουσα διδασκαλίας</w:t>
      </w:r>
      <w:r w:rsidR="009A4A4A" w:rsidRPr="009A4A4A">
        <w:rPr>
          <w:rFonts w:ascii="Arial" w:hAnsi="Arial" w:cs="Arial"/>
          <w:sz w:val="24"/>
          <w:szCs w:val="24"/>
        </w:rPr>
        <w:t xml:space="preserve"> </w:t>
      </w:r>
      <w:r w:rsidR="009A4A4A">
        <w:rPr>
          <w:rFonts w:ascii="Arial" w:hAnsi="Arial" w:cs="Arial"/>
          <w:sz w:val="24"/>
          <w:szCs w:val="24"/>
        </w:rPr>
        <w:t xml:space="preserve">αυξάνεται ώστε να ικανοποιεί την σχέση 4,0 </w:t>
      </w:r>
      <w:r w:rsidR="009A4A4A">
        <w:rPr>
          <w:rFonts w:ascii="Arial" w:hAnsi="Arial" w:cs="Arial"/>
          <w:sz w:val="24"/>
          <w:szCs w:val="24"/>
          <w:lang w:val="en-US"/>
        </w:rPr>
        <w:t>m</w:t>
      </w:r>
      <w:r w:rsidR="009A4A4A" w:rsidRPr="009A4A4A">
        <w:rPr>
          <w:rFonts w:ascii="Arial" w:hAnsi="Arial" w:cs="Arial"/>
          <w:sz w:val="24"/>
          <w:szCs w:val="24"/>
          <w:vertAlign w:val="superscript"/>
        </w:rPr>
        <w:t>2</w:t>
      </w:r>
      <w:r w:rsidR="009A4A4A" w:rsidRPr="009A4A4A">
        <w:rPr>
          <w:rFonts w:ascii="Arial" w:hAnsi="Arial" w:cs="Arial"/>
          <w:sz w:val="24"/>
          <w:szCs w:val="24"/>
        </w:rPr>
        <w:t>/</w:t>
      </w:r>
      <w:r w:rsidR="009A4A4A">
        <w:rPr>
          <w:rFonts w:ascii="Arial" w:hAnsi="Arial" w:cs="Arial"/>
          <w:sz w:val="24"/>
          <w:szCs w:val="24"/>
        </w:rPr>
        <w:t xml:space="preserve">εκπαιδευόμενο, με ευθύνη της Σχολής/Κέντρου. Κατά </w:t>
      </w:r>
      <w:r w:rsidR="00AA161F">
        <w:rPr>
          <w:rFonts w:ascii="Arial" w:hAnsi="Arial" w:cs="Arial"/>
          <w:sz w:val="24"/>
          <w:szCs w:val="24"/>
        </w:rPr>
        <w:t>τα λοιπά εφαρμόζονται τα οριζόμενα στην περίπτωση α της παρ. 2 του άρθρου 2 της Υ.Α. 30063/4796/2013 (ΦΕΚ 2643 Β</w:t>
      </w:r>
      <w:r w:rsidR="009701ED">
        <w:rPr>
          <w:rFonts w:ascii="Arial" w:hAnsi="Arial" w:cs="Arial"/>
          <w:sz w:val="24"/>
          <w:szCs w:val="24"/>
        </w:rPr>
        <w:t>΄</w:t>
      </w:r>
      <w:r w:rsidR="00AA161F">
        <w:rPr>
          <w:rFonts w:ascii="Arial" w:hAnsi="Arial" w:cs="Arial"/>
          <w:sz w:val="24"/>
          <w:szCs w:val="24"/>
        </w:rPr>
        <w:t>)</w:t>
      </w:r>
      <w:r w:rsidR="009701ED">
        <w:rPr>
          <w:rFonts w:ascii="Arial" w:hAnsi="Arial" w:cs="Arial"/>
          <w:sz w:val="24"/>
          <w:szCs w:val="24"/>
        </w:rPr>
        <w:t>.</w:t>
      </w:r>
    </w:p>
    <w:p w:rsidR="002524E6" w:rsidRDefault="002524E6" w:rsidP="009A336C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2524E6" w:rsidRPr="002524E6" w:rsidRDefault="002524E6" w:rsidP="009A33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Συμπληρωματικά των ανωτέρω και σύμφωνα με το 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 xml:space="preserve">. Α3/Οικ.18813/2233/16-03-2020 έγγραφο του Υπουργού Υποδομών &amp; Μεταφορών, αναβάλλεται έως και την 30ή Απριλίου 2020 η διενέργεια όλων των </w:t>
      </w:r>
      <w:r w:rsidRPr="002524E6">
        <w:rPr>
          <w:rFonts w:ascii="Arial" w:hAnsi="Arial" w:cs="Arial"/>
          <w:sz w:val="24"/>
          <w:szCs w:val="24"/>
        </w:rPr>
        <w:t>:</w:t>
      </w:r>
    </w:p>
    <w:p w:rsidR="002524E6" w:rsidRDefault="002524E6" w:rsidP="002524E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Θεωρητικών εξετάσεων και δοκιμασιών προσόντων  και συμπεριφοράς υποψηφίων οδηγών και οδηγών</w:t>
      </w:r>
    </w:p>
    <w:p w:rsidR="002524E6" w:rsidRDefault="002524E6" w:rsidP="002524E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Μαθημάτων θεωρητικής και πρακτικής εκπαίδευσης υποψηφίων οδηγών και οδηγών</w:t>
      </w:r>
    </w:p>
    <w:p w:rsidR="002524E6" w:rsidRDefault="002524E6" w:rsidP="002524E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Θεωρητικών και πρακτικών εξετάσεων για την απόκτηση Πιστοποιητικού Επαγγελματικής Ικανότητας (Π.Ε.Ι.)</w:t>
      </w:r>
    </w:p>
    <w:p w:rsidR="002524E6" w:rsidRPr="00393B7F" w:rsidRDefault="002524E6" w:rsidP="00393B7F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93B7F">
        <w:rPr>
          <w:rFonts w:ascii="Arial" w:hAnsi="Arial" w:cs="Arial"/>
          <w:sz w:val="24"/>
          <w:szCs w:val="24"/>
        </w:rPr>
        <w:t>Μαθημάτων κατάρτισης για αρχική χορήγηση ή/και περιοδική κατάρτιση (Π.Ε.Ι.)</w:t>
      </w:r>
    </w:p>
    <w:sectPr w:rsidR="002524E6" w:rsidRPr="00393B7F" w:rsidSect="00C04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2D"/>
    <w:multiLevelType w:val="hybridMultilevel"/>
    <w:tmpl w:val="067E49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36C9C"/>
    <w:multiLevelType w:val="hybridMultilevel"/>
    <w:tmpl w:val="FB66FE90"/>
    <w:lvl w:ilvl="0" w:tplc="9ADC8A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11285D"/>
    <w:multiLevelType w:val="hybridMultilevel"/>
    <w:tmpl w:val="4A9CABF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816E6E"/>
    <w:multiLevelType w:val="hybridMultilevel"/>
    <w:tmpl w:val="C4B295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41030"/>
    <w:multiLevelType w:val="hybridMultilevel"/>
    <w:tmpl w:val="26BA2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F2"/>
    <w:rsid w:val="00021D44"/>
    <w:rsid w:val="00022325"/>
    <w:rsid w:val="000244A9"/>
    <w:rsid w:val="000251BB"/>
    <w:rsid w:val="00044256"/>
    <w:rsid w:val="00057F53"/>
    <w:rsid w:val="000644B4"/>
    <w:rsid w:val="00071834"/>
    <w:rsid w:val="000742B0"/>
    <w:rsid w:val="000746BC"/>
    <w:rsid w:val="000833A2"/>
    <w:rsid w:val="000842F1"/>
    <w:rsid w:val="000A3149"/>
    <w:rsid w:val="000D101F"/>
    <w:rsid w:val="000D3170"/>
    <w:rsid w:val="000E2728"/>
    <w:rsid w:val="00111A13"/>
    <w:rsid w:val="001213B6"/>
    <w:rsid w:val="00127965"/>
    <w:rsid w:val="00150519"/>
    <w:rsid w:val="00157D90"/>
    <w:rsid w:val="001638DB"/>
    <w:rsid w:val="0016466A"/>
    <w:rsid w:val="00180557"/>
    <w:rsid w:val="001871F5"/>
    <w:rsid w:val="001968FA"/>
    <w:rsid w:val="001C1BED"/>
    <w:rsid w:val="001F0328"/>
    <w:rsid w:val="001F0BDD"/>
    <w:rsid w:val="001F2D72"/>
    <w:rsid w:val="002035E4"/>
    <w:rsid w:val="0021274F"/>
    <w:rsid w:val="0022257C"/>
    <w:rsid w:val="002241E1"/>
    <w:rsid w:val="00226ACB"/>
    <w:rsid w:val="0023323A"/>
    <w:rsid w:val="002524E6"/>
    <w:rsid w:val="00263079"/>
    <w:rsid w:val="00264382"/>
    <w:rsid w:val="0029378A"/>
    <w:rsid w:val="00295C5A"/>
    <w:rsid w:val="00296F4B"/>
    <w:rsid w:val="002B63CA"/>
    <w:rsid w:val="002B6801"/>
    <w:rsid w:val="002C4CD8"/>
    <w:rsid w:val="002C6127"/>
    <w:rsid w:val="002D257E"/>
    <w:rsid w:val="002D4889"/>
    <w:rsid w:val="0031218D"/>
    <w:rsid w:val="00316D8D"/>
    <w:rsid w:val="00317B37"/>
    <w:rsid w:val="0032285B"/>
    <w:rsid w:val="003312FE"/>
    <w:rsid w:val="0033553E"/>
    <w:rsid w:val="00360204"/>
    <w:rsid w:val="00393B7F"/>
    <w:rsid w:val="003C170F"/>
    <w:rsid w:val="003C2848"/>
    <w:rsid w:val="003C47D5"/>
    <w:rsid w:val="003D6175"/>
    <w:rsid w:val="003D633D"/>
    <w:rsid w:val="003D7101"/>
    <w:rsid w:val="003E2A27"/>
    <w:rsid w:val="003F64C9"/>
    <w:rsid w:val="004445F8"/>
    <w:rsid w:val="00447D2D"/>
    <w:rsid w:val="00450CC8"/>
    <w:rsid w:val="00453D0E"/>
    <w:rsid w:val="00457CA1"/>
    <w:rsid w:val="00460C7C"/>
    <w:rsid w:val="004639B3"/>
    <w:rsid w:val="004652D9"/>
    <w:rsid w:val="00471F10"/>
    <w:rsid w:val="00474C10"/>
    <w:rsid w:val="00477C2B"/>
    <w:rsid w:val="00480816"/>
    <w:rsid w:val="00492019"/>
    <w:rsid w:val="004C5307"/>
    <w:rsid w:val="0050596C"/>
    <w:rsid w:val="00513F97"/>
    <w:rsid w:val="005273BF"/>
    <w:rsid w:val="0053649F"/>
    <w:rsid w:val="00540BA1"/>
    <w:rsid w:val="005470A4"/>
    <w:rsid w:val="005527D9"/>
    <w:rsid w:val="00561F69"/>
    <w:rsid w:val="0057649D"/>
    <w:rsid w:val="00580144"/>
    <w:rsid w:val="005805A3"/>
    <w:rsid w:val="00590D44"/>
    <w:rsid w:val="00596616"/>
    <w:rsid w:val="005B5DA3"/>
    <w:rsid w:val="005B745C"/>
    <w:rsid w:val="005F6B94"/>
    <w:rsid w:val="0060517F"/>
    <w:rsid w:val="00621C0A"/>
    <w:rsid w:val="00623AEF"/>
    <w:rsid w:val="00631073"/>
    <w:rsid w:val="0064097F"/>
    <w:rsid w:val="006451DE"/>
    <w:rsid w:val="00651F0C"/>
    <w:rsid w:val="00652330"/>
    <w:rsid w:val="00674907"/>
    <w:rsid w:val="00677697"/>
    <w:rsid w:val="00692E77"/>
    <w:rsid w:val="0069491A"/>
    <w:rsid w:val="006A7CCE"/>
    <w:rsid w:val="006E3779"/>
    <w:rsid w:val="006F6A41"/>
    <w:rsid w:val="0072617E"/>
    <w:rsid w:val="00730922"/>
    <w:rsid w:val="0076603A"/>
    <w:rsid w:val="00772B5A"/>
    <w:rsid w:val="0077501B"/>
    <w:rsid w:val="007A2328"/>
    <w:rsid w:val="007B11EA"/>
    <w:rsid w:val="007B5DE7"/>
    <w:rsid w:val="007B6361"/>
    <w:rsid w:val="007B6428"/>
    <w:rsid w:val="007D0B00"/>
    <w:rsid w:val="007D2C41"/>
    <w:rsid w:val="007D6DE5"/>
    <w:rsid w:val="007E383A"/>
    <w:rsid w:val="007F443A"/>
    <w:rsid w:val="00807F8F"/>
    <w:rsid w:val="00814F57"/>
    <w:rsid w:val="00825CF0"/>
    <w:rsid w:val="00826248"/>
    <w:rsid w:val="00837C09"/>
    <w:rsid w:val="008412F8"/>
    <w:rsid w:val="0084684C"/>
    <w:rsid w:val="008878E5"/>
    <w:rsid w:val="008B0C2A"/>
    <w:rsid w:val="008C54EF"/>
    <w:rsid w:val="0090418D"/>
    <w:rsid w:val="009159C7"/>
    <w:rsid w:val="009208FA"/>
    <w:rsid w:val="00941869"/>
    <w:rsid w:val="00941C7F"/>
    <w:rsid w:val="0094421D"/>
    <w:rsid w:val="00953078"/>
    <w:rsid w:val="00962082"/>
    <w:rsid w:val="009701ED"/>
    <w:rsid w:val="00976D31"/>
    <w:rsid w:val="00977555"/>
    <w:rsid w:val="0099382E"/>
    <w:rsid w:val="009A336C"/>
    <w:rsid w:val="009A4A4A"/>
    <w:rsid w:val="009C0BF2"/>
    <w:rsid w:val="009D7FD0"/>
    <w:rsid w:val="009E4639"/>
    <w:rsid w:val="009E4AEF"/>
    <w:rsid w:val="009E5DF6"/>
    <w:rsid w:val="009F6A10"/>
    <w:rsid w:val="00A001F2"/>
    <w:rsid w:val="00A0540E"/>
    <w:rsid w:val="00A0662E"/>
    <w:rsid w:val="00A14B7B"/>
    <w:rsid w:val="00A435EB"/>
    <w:rsid w:val="00A629C1"/>
    <w:rsid w:val="00A63087"/>
    <w:rsid w:val="00A63F4E"/>
    <w:rsid w:val="00A666D7"/>
    <w:rsid w:val="00A75224"/>
    <w:rsid w:val="00A83FC9"/>
    <w:rsid w:val="00A96144"/>
    <w:rsid w:val="00A97BD3"/>
    <w:rsid w:val="00AA161F"/>
    <w:rsid w:val="00AA48C4"/>
    <w:rsid w:val="00AD1586"/>
    <w:rsid w:val="00B1537D"/>
    <w:rsid w:val="00B540F8"/>
    <w:rsid w:val="00B60E20"/>
    <w:rsid w:val="00B6205E"/>
    <w:rsid w:val="00B66327"/>
    <w:rsid w:val="00B93C11"/>
    <w:rsid w:val="00B95DCE"/>
    <w:rsid w:val="00BB1644"/>
    <w:rsid w:val="00BB41A5"/>
    <w:rsid w:val="00BB6625"/>
    <w:rsid w:val="00BC1218"/>
    <w:rsid w:val="00BD1146"/>
    <w:rsid w:val="00BD4B72"/>
    <w:rsid w:val="00BE4032"/>
    <w:rsid w:val="00BE6654"/>
    <w:rsid w:val="00BF07B8"/>
    <w:rsid w:val="00BF10CA"/>
    <w:rsid w:val="00BF6C12"/>
    <w:rsid w:val="00C04B16"/>
    <w:rsid w:val="00C14509"/>
    <w:rsid w:val="00C23B1D"/>
    <w:rsid w:val="00C51EA9"/>
    <w:rsid w:val="00C61439"/>
    <w:rsid w:val="00C73060"/>
    <w:rsid w:val="00C74C56"/>
    <w:rsid w:val="00CB08E1"/>
    <w:rsid w:val="00CB1C31"/>
    <w:rsid w:val="00CC401C"/>
    <w:rsid w:val="00CD1CC7"/>
    <w:rsid w:val="00CE7188"/>
    <w:rsid w:val="00CF1A5A"/>
    <w:rsid w:val="00CF5EEE"/>
    <w:rsid w:val="00D12A90"/>
    <w:rsid w:val="00D328E6"/>
    <w:rsid w:val="00D37B9B"/>
    <w:rsid w:val="00D407D1"/>
    <w:rsid w:val="00D51334"/>
    <w:rsid w:val="00D54DC7"/>
    <w:rsid w:val="00D76318"/>
    <w:rsid w:val="00D86DE3"/>
    <w:rsid w:val="00D875DD"/>
    <w:rsid w:val="00D94E38"/>
    <w:rsid w:val="00D972E0"/>
    <w:rsid w:val="00D97B06"/>
    <w:rsid w:val="00DA303D"/>
    <w:rsid w:val="00DC044E"/>
    <w:rsid w:val="00DD28EA"/>
    <w:rsid w:val="00E065A1"/>
    <w:rsid w:val="00E11424"/>
    <w:rsid w:val="00E35A0F"/>
    <w:rsid w:val="00E800A3"/>
    <w:rsid w:val="00E868C0"/>
    <w:rsid w:val="00EA04E5"/>
    <w:rsid w:val="00EA4DF8"/>
    <w:rsid w:val="00EB1AE4"/>
    <w:rsid w:val="00EC3373"/>
    <w:rsid w:val="00F06B21"/>
    <w:rsid w:val="00F102BB"/>
    <w:rsid w:val="00F2308D"/>
    <w:rsid w:val="00F308D2"/>
    <w:rsid w:val="00F672A5"/>
    <w:rsid w:val="00F75E14"/>
    <w:rsid w:val="00FA5522"/>
    <w:rsid w:val="00FB30AE"/>
    <w:rsid w:val="00FD2772"/>
    <w:rsid w:val="00FD44B1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0C"/>
    <w:pPr>
      <w:spacing w:after="0" w:line="240" w:lineRule="auto"/>
    </w:pPr>
  </w:style>
  <w:style w:type="table" w:styleId="a4">
    <w:name w:val="Table Grid"/>
    <w:basedOn w:val="a1"/>
    <w:uiPriority w:val="59"/>
    <w:rsid w:val="00674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2019-01-15T12:55:00Z</cp:lastPrinted>
  <dcterms:created xsi:type="dcterms:W3CDTF">2020-03-17T08:12:00Z</dcterms:created>
  <dcterms:modified xsi:type="dcterms:W3CDTF">2020-03-17T09:59:00Z</dcterms:modified>
</cp:coreProperties>
</file>