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3" w:type="dxa"/>
        <w:tblInd w:w="108" w:type="dxa"/>
        <w:tblLook w:val="0000"/>
      </w:tblPr>
      <w:tblGrid>
        <w:gridCol w:w="1273"/>
        <w:gridCol w:w="2689"/>
        <w:gridCol w:w="1415"/>
        <w:gridCol w:w="4526"/>
      </w:tblGrid>
      <w:tr w:rsidR="00D06E93">
        <w:trPr>
          <w:cantSplit/>
          <w:trHeight w:val="624"/>
        </w:trPr>
        <w:tc>
          <w:tcPr>
            <w:tcW w:w="3961" w:type="dxa"/>
            <w:gridSpan w:val="2"/>
            <w:shd w:val="clear" w:color="auto" w:fill="auto"/>
          </w:tcPr>
          <w:p w:rsidR="00D06E93" w:rsidRDefault="00D06E93">
            <w:pPr>
              <w:jc w:val="center"/>
              <w:rPr>
                <w:rFonts w:ascii="Arial" w:hAnsi="Arial" w:cs="Arial"/>
              </w:rPr>
            </w:pPr>
            <w:r>
              <w:object w:dxaOrig="522" w:dyaOrig="465">
                <v:shape id="ole_rId2" o:spid="_x0000_i1025" style="width:45.9pt;height:41.1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Microsoft" ShapeID="ole_rId2" DrawAspect="Content" ObjectID="_1646812697" r:id="rId6"/>
              </w:objec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06E93" w:rsidRDefault="00D06E9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06E93" w:rsidRDefault="00D06E93">
            <w:pPr>
              <w:jc w:val="right"/>
              <w:rPr>
                <w:rFonts w:ascii="Arial" w:hAnsi="Arial" w:cs="Arial"/>
              </w:rPr>
            </w:pPr>
          </w:p>
          <w:p w:rsidR="00D06E93" w:rsidRDefault="00D06E93">
            <w:pPr>
              <w:jc w:val="right"/>
              <w:rPr>
                <w:rFonts w:ascii="Arial" w:hAnsi="Arial" w:cs="Arial"/>
              </w:rPr>
            </w:pPr>
          </w:p>
          <w:p w:rsidR="00D06E93" w:rsidRDefault="00D06E93">
            <w:pPr>
              <w:jc w:val="right"/>
              <w:rPr>
                <w:rFonts w:ascii="Arial" w:hAnsi="Arial" w:cs="Arial"/>
              </w:rPr>
            </w:pPr>
          </w:p>
          <w:p w:rsidR="00D06E93" w:rsidRDefault="00D06E93">
            <w:pPr>
              <w:jc w:val="right"/>
              <w:rPr>
                <w:rFonts w:ascii="Arial" w:hAnsi="Arial" w:cs="Arial"/>
              </w:rPr>
            </w:pPr>
          </w:p>
          <w:p w:rsidR="00D06E93" w:rsidRDefault="00D06E93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</w:p>
          <w:p w:rsidR="00D06E93" w:rsidRDefault="00D06E93">
            <w:pPr>
              <w:ind w:left="-108"/>
              <w:jc w:val="right"/>
              <w:rPr>
                <w:rFonts w:ascii="Arial" w:hAnsi="Arial" w:cs="Arial"/>
              </w:rPr>
            </w:pPr>
          </w:p>
          <w:p w:rsidR="00D06E93" w:rsidRDefault="00D06E93">
            <w:pPr>
              <w:ind w:left="-108"/>
              <w:jc w:val="right"/>
              <w:rPr>
                <w:rFonts w:ascii="Arial" w:hAnsi="Arial" w:cs="Arial"/>
              </w:rPr>
            </w:pPr>
          </w:p>
          <w:p w:rsidR="00D06E93" w:rsidRDefault="00D06E93">
            <w:pPr>
              <w:ind w:left="-108"/>
              <w:jc w:val="right"/>
              <w:rPr>
                <w:rFonts w:ascii="Arial" w:hAnsi="Arial" w:cs="Arial"/>
              </w:rPr>
            </w:pPr>
          </w:p>
          <w:p w:rsidR="00D06E93" w:rsidRDefault="00D06E93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</w:p>
          <w:p w:rsidR="00D06E93" w:rsidRDefault="00D06E93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</w:p>
          <w:p w:rsidR="00D06E93" w:rsidRDefault="00D06E93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</w:p>
          <w:p w:rsidR="00D06E93" w:rsidRDefault="006A2A9F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:rsidR="00D06E93" w:rsidRDefault="006A2A9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4526" w:type="dxa"/>
            <w:vMerge w:val="restart"/>
            <w:shd w:val="clear" w:color="auto" w:fill="auto"/>
          </w:tcPr>
          <w:p w:rsidR="00D06E93" w:rsidRDefault="00D06E93">
            <w:pPr>
              <w:rPr>
                <w:rFonts w:ascii="Arial" w:hAnsi="Arial" w:cs="Arial"/>
                <w:b/>
                <w:bCs/>
              </w:rPr>
            </w:pPr>
          </w:p>
          <w:p w:rsidR="00D06E93" w:rsidRDefault="00810B17">
            <w:r>
              <w:rPr>
                <w:rFonts w:ascii="Arial" w:hAnsi="Arial" w:cs="Arial"/>
                <w:bCs/>
              </w:rPr>
              <w:t>ΚΑΛΑΜΑΤΑ</w:t>
            </w:r>
            <w:r w:rsidR="006A2A9F">
              <w:rPr>
                <w:rFonts w:ascii="Arial" w:hAnsi="Arial" w:cs="Arial"/>
                <w:bCs/>
              </w:rPr>
              <w:t>,</w:t>
            </w:r>
            <w:r w:rsidR="00793DC5">
              <w:rPr>
                <w:rFonts w:ascii="Arial" w:hAnsi="Arial" w:cs="Arial"/>
                <w:b/>
                <w:bCs/>
              </w:rPr>
              <w:t xml:space="preserve">    27</w:t>
            </w:r>
            <w:r w:rsidR="006A2A9F">
              <w:rPr>
                <w:rFonts w:ascii="Arial" w:hAnsi="Arial" w:cs="Arial"/>
                <w:b/>
                <w:bCs/>
              </w:rPr>
              <w:t>/03/2020</w:t>
            </w:r>
          </w:p>
          <w:p w:rsidR="00D06E93" w:rsidRDefault="006A2A9F">
            <w:proofErr w:type="spellStart"/>
            <w:r>
              <w:rPr>
                <w:rFonts w:ascii="Arial" w:hAnsi="Arial" w:cs="Arial"/>
                <w:bCs/>
              </w:rPr>
              <w:t>Αριθμ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</w:rPr>
              <w:t>Πρωτ</w:t>
            </w:r>
            <w:proofErr w:type="spellEnd"/>
            <w:r>
              <w:rPr>
                <w:rFonts w:ascii="Arial" w:hAnsi="Arial" w:cs="Arial"/>
                <w:bCs/>
              </w:rPr>
              <w:t xml:space="preserve"> 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10B17">
              <w:rPr>
                <w:rFonts w:ascii="Arial" w:hAnsi="Arial" w:cs="Arial"/>
                <w:b/>
                <w:bCs/>
              </w:rPr>
              <w:t>15731</w:t>
            </w:r>
          </w:p>
        </w:tc>
      </w:tr>
      <w:tr w:rsidR="00D06E93">
        <w:trPr>
          <w:cantSplit/>
          <w:trHeight w:val="1056"/>
        </w:trPr>
        <w:tc>
          <w:tcPr>
            <w:tcW w:w="3961" w:type="dxa"/>
            <w:gridSpan w:val="2"/>
            <w:shd w:val="clear" w:color="auto" w:fill="auto"/>
          </w:tcPr>
          <w:p w:rsidR="00D06E93" w:rsidRDefault="006A2A9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ΕΛΛΗΝΙΚΗ ΔΗΜΟΚΡΑΤΙΑ</w:t>
            </w:r>
          </w:p>
          <w:p w:rsidR="00D06E93" w:rsidRDefault="006A2A9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ΠΕΡΙΦΕΡΕΙΑ ΠΕΛΟΠΟΝΝΗΣΟΥ</w:t>
            </w:r>
          </w:p>
          <w:p w:rsidR="00D06E93" w:rsidRDefault="006A2A9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ΓΕΝΙΚΗ ΔΙΕΥΘΥΝΣΗ ΔΗΜΟΣΙΑΣ ΥΓΕΙΑΣ                    </w:t>
            </w:r>
          </w:p>
          <w:p w:rsidR="00D06E93" w:rsidRDefault="006A2A9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ΔΙΕΥΘΥΝΣΗ ΔΗΜΟΣΙΑΣ ΥΓΕΙΑΣ</w:t>
            </w:r>
          </w:p>
          <w:p w:rsidR="00D06E93" w:rsidRDefault="006A2A9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ΤΜΗΜΑ ΥΠΗΡΕΣΙΩΝ</w:t>
            </w:r>
          </w:p>
          <w:p w:rsidR="00D06E93" w:rsidRDefault="006A2A9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ΕΠΑΓΓΕΛΜΑΤΩΝ ΥΓΕΙΑΣ</w:t>
            </w:r>
          </w:p>
          <w:p w:rsidR="00D06E93" w:rsidRDefault="006A2A9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ΔΙΕΥΘΥΝΣΗ ΔΗΜΟΣΙΑΣ ΥΓΕΙΑΣ &amp;</w:t>
            </w:r>
          </w:p>
          <w:p w:rsidR="00D06E93" w:rsidRDefault="00810B17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ΚΟΙΝ. ΜΕΡΙΜΝΑΣ Π.Ε. ΜΕΣΣΗΝΙΑΣ</w:t>
            </w:r>
            <w:r w:rsidR="006A2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</w:p>
        </w:tc>
        <w:tc>
          <w:tcPr>
            <w:tcW w:w="1415" w:type="dxa"/>
            <w:vMerge/>
            <w:shd w:val="clear" w:color="auto" w:fill="auto"/>
          </w:tcPr>
          <w:p w:rsidR="00D06E93" w:rsidRDefault="00D06E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26" w:type="dxa"/>
            <w:vMerge/>
            <w:shd w:val="clear" w:color="auto" w:fill="auto"/>
          </w:tcPr>
          <w:p w:rsidR="00D06E93" w:rsidRDefault="00D06E93">
            <w:pPr>
              <w:snapToGrid w:val="0"/>
              <w:rPr>
                <w:rFonts w:ascii="Arial" w:hAnsi="Arial" w:cs="Arial"/>
              </w:rPr>
            </w:pPr>
          </w:p>
        </w:tc>
      </w:tr>
      <w:tr w:rsidR="00D06E93">
        <w:trPr>
          <w:cantSplit/>
          <w:trHeight w:val="1898"/>
        </w:trPr>
        <w:tc>
          <w:tcPr>
            <w:tcW w:w="1272" w:type="dxa"/>
            <w:shd w:val="clear" w:color="auto" w:fill="auto"/>
          </w:tcPr>
          <w:p w:rsidR="00D06E93" w:rsidRDefault="006A2A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6E93" w:rsidRDefault="006A2A9F">
            <w:pPr>
              <w:pStyle w:val="Header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Τ.Κ.</w:t>
            </w:r>
          </w:p>
          <w:p w:rsidR="00D06E93" w:rsidRDefault="006A2A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Πληροφ.</w:t>
            </w:r>
          </w:p>
          <w:p w:rsidR="00D06E93" w:rsidRDefault="006A2A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6E93" w:rsidRDefault="006A2A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6E93" w:rsidRDefault="00D06E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:rsidR="00D06E93" w:rsidRDefault="00D06E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:rsidR="00D06E93" w:rsidRDefault="006A2A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688" w:type="dxa"/>
            <w:shd w:val="clear" w:color="auto" w:fill="auto"/>
          </w:tcPr>
          <w:p w:rsidR="00D06E93" w:rsidRDefault="006A2A9F">
            <w:pPr>
              <w:pStyle w:val="Header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70905">
              <w:rPr>
                <w:rFonts w:ascii="Arial" w:hAnsi="Arial" w:cs="Arial"/>
                <w:sz w:val="18"/>
                <w:szCs w:val="18"/>
              </w:rPr>
              <w:t>ΨΑΡΩΝ 15,</w:t>
            </w:r>
            <w:r>
              <w:rPr>
                <w:rFonts w:ascii="Arial" w:hAnsi="Arial" w:cs="Arial"/>
                <w:sz w:val="18"/>
                <w:szCs w:val="18"/>
              </w:rPr>
              <w:t xml:space="preserve">ΔΙΟΙΚΗΤΗΡΙΟ  </w:t>
            </w:r>
          </w:p>
          <w:p w:rsidR="00D06E93" w:rsidRDefault="007D55DB">
            <w:pPr>
              <w:pStyle w:val="Header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 24100 ΚΑΛΑΜΑΤΑ</w:t>
            </w:r>
          </w:p>
          <w:p w:rsidR="00D06E93" w:rsidRDefault="006A2A9F">
            <w:pPr>
              <w:pStyle w:val="Header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 Β. ΒΑΙΟΠΟΥΛΟΥ</w:t>
            </w:r>
          </w:p>
          <w:p w:rsidR="00D06E93" w:rsidRDefault="006A2A9F">
            <w:pPr>
              <w:pStyle w:val="Header"/>
              <w:ind w:left="-108" w:right="-108"/>
            </w:pPr>
            <w:r>
              <w:rPr>
                <w:rFonts w:ascii="Arial" w:hAnsi="Arial" w:cs="Arial"/>
                <w:sz w:val="18"/>
                <w:szCs w:val="18"/>
              </w:rPr>
              <w:t>: 27</w:t>
            </w:r>
            <w:r w:rsidR="007D55DB">
              <w:rPr>
                <w:rFonts w:ascii="Arial" w:hAnsi="Arial" w:cs="Arial"/>
                <w:sz w:val="18"/>
                <w:szCs w:val="18"/>
              </w:rPr>
              <w:t>21361373</w:t>
            </w:r>
          </w:p>
        </w:tc>
        <w:tc>
          <w:tcPr>
            <w:tcW w:w="1415" w:type="dxa"/>
            <w:vMerge/>
            <w:shd w:val="clear" w:color="auto" w:fill="auto"/>
          </w:tcPr>
          <w:p w:rsidR="00D06E93" w:rsidRDefault="00D06E93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27" w:type="dxa"/>
            <w:vMerge/>
            <w:shd w:val="clear" w:color="auto" w:fill="auto"/>
          </w:tcPr>
          <w:p w:rsidR="00D06E93" w:rsidRDefault="00D06E9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06E93" w:rsidRDefault="00886F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6A2A9F">
        <w:rPr>
          <w:rFonts w:ascii="Arial" w:hAnsi="Arial" w:cs="Arial"/>
          <w:b/>
        </w:rPr>
        <w:t xml:space="preserve">    ΑΠΟΦΑΣΗ</w:t>
      </w:r>
    </w:p>
    <w:tbl>
      <w:tblPr>
        <w:tblW w:w="1889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73"/>
        <w:gridCol w:w="214"/>
        <w:gridCol w:w="9136"/>
        <w:gridCol w:w="8674"/>
      </w:tblGrid>
      <w:tr w:rsidR="00D06E93">
        <w:trPr>
          <w:trHeight w:val="186"/>
        </w:trPr>
        <w:tc>
          <w:tcPr>
            <w:tcW w:w="878" w:type="dxa"/>
            <w:shd w:val="clear" w:color="auto" w:fill="auto"/>
          </w:tcPr>
          <w:p w:rsidR="00D06E93" w:rsidRDefault="006A2A9F">
            <w:pPr>
              <w:spacing w:line="360" w:lineRule="auto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ΘΕΜΑ  </w:t>
            </w:r>
          </w:p>
        </w:tc>
        <w:tc>
          <w:tcPr>
            <w:tcW w:w="168" w:type="dxa"/>
            <w:shd w:val="clear" w:color="auto" w:fill="auto"/>
          </w:tcPr>
          <w:p w:rsidR="00D06E93" w:rsidRDefault="006A2A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27" w:type="dxa"/>
            <w:shd w:val="clear" w:color="auto" w:fill="auto"/>
          </w:tcPr>
          <w:p w:rsidR="00D06E93" w:rsidRDefault="006A2A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ΤΡΟΠΟΠΟΙΗΣΗ  ΩΡΑΡΙΟΥ ΛΕΙΤΟΥΡΓ</w:t>
            </w:r>
            <w:r w:rsidR="00810B17">
              <w:rPr>
                <w:rFonts w:ascii="Arial" w:hAnsi="Arial" w:cs="Arial"/>
                <w:b/>
                <w:sz w:val="22"/>
                <w:szCs w:val="22"/>
              </w:rPr>
              <w:t>ΙΑΣ ΦΑΡΜΑΚΕΙΩΝ ΤΗΣ Π.Ε. ΜΕΣΣΗΝΙΑΣ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8926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8926"/>
            </w:tblGrid>
            <w:tr w:rsidR="00D06E93">
              <w:trPr>
                <w:trHeight w:val="186"/>
              </w:trPr>
              <w:tc>
                <w:tcPr>
                  <w:tcW w:w="8926" w:type="dxa"/>
                  <w:shd w:val="clear" w:color="auto" w:fill="auto"/>
                </w:tcPr>
                <w:p w:rsidR="00D06E93" w:rsidRDefault="006A2A9F">
                  <w:pPr>
                    <w:pStyle w:val="Head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ΤΡΟΠΟΠΟΙΗΣΗ  ΕΦΗΜΕΡΙΩΝ ΦΑΡΜΑΚΕΙΩΝ ΤΗΣ Π.Ε. </w:t>
                  </w:r>
                  <w:r w:rsidR="00810B17">
                    <w:rPr>
                      <w:rFonts w:ascii="Arial" w:hAnsi="Arial" w:cs="Arial"/>
                      <w:b/>
                      <w:sz w:val="22"/>
                      <w:szCs w:val="22"/>
                    </w:rPr>
                    <w:t>ΜΕΣΣΗΝΙΑΣ</w:t>
                  </w:r>
                </w:p>
                <w:p w:rsidR="00D06E93" w:rsidRDefault="006A2A9F">
                  <w:pPr>
                    <w:pStyle w:val="Head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ΑΚΥΡΩΣΗ ΠΙΝΑΚΑ ΔΙΕΥΡΥΜΕΝΟΥ ΩΡΑΡΙΟΥ ΦΑΡΜΑΚΕΙΩΝ Β ΔΙΜΗΝΟΥ Π.Ε. </w:t>
                  </w:r>
                  <w:r w:rsidR="00810B17">
                    <w:rPr>
                      <w:rFonts w:ascii="Arial" w:hAnsi="Arial" w:cs="Arial"/>
                      <w:b/>
                      <w:sz w:val="22"/>
                      <w:szCs w:val="22"/>
                    </w:rPr>
                    <w:t>ΜΕΣΣΗΝΙΑΣ</w:t>
                  </w:r>
                </w:p>
                <w:p w:rsidR="00D06E93" w:rsidRDefault="00D06E93">
                  <w:pPr>
                    <w:pStyle w:val="Head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06E93" w:rsidRDefault="00D06E9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23" w:type="dxa"/>
            <w:shd w:val="clear" w:color="auto" w:fill="auto"/>
          </w:tcPr>
          <w:p w:rsidR="00D06E93" w:rsidRDefault="006A2A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ΤΡΟΠΟΠΟΙΗΣΗ  ΩΡΑΡΙΟΥ ΛΕΙΤΟΥΡΓΙΑΣ ΦΑΡΜΑΚΕΙΩΝ ΤΗΣ Π.Ε. ΛΑΚΩΝΙΑΣ </w:t>
            </w:r>
          </w:p>
          <w:p w:rsidR="00D06E93" w:rsidRDefault="00D06E9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6E93" w:rsidRDefault="006A2A9F">
      <w:pPr>
        <w:rPr>
          <w:rFonts w:ascii="Arial" w:hAnsi="Arial" w:cs="Arial"/>
        </w:rPr>
      </w:pPr>
      <w:r>
        <w:rPr>
          <w:rFonts w:ascii="Arial" w:hAnsi="Arial" w:cs="Arial"/>
        </w:rPr>
        <w:t>Έχοντας υπόψη: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άρθρο </w:t>
      </w:r>
      <w:r>
        <w:rPr>
          <w:rFonts w:ascii="Arial" w:hAnsi="Arial" w:cs="Arial"/>
          <w:bCs/>
        </w:rPr>
        <w:t>90</w:t>
      </w:r>
      <w:r>
        <w:rPr>
          <w:rFonts w:ascii="Arial" w:hAnsi="Arial" w:cs="Arial"/>
        </w:rPr>
        <w:t xml:space="preserve"> του </w:t>
      </w:r>
      <w:r>
        <w:rPr>
          <w:rFonts w:ascii="Arial" w:hAnsi="Arial" w:cs="Arial"/>
          <w:bCs/>
        </w:rPr>
        <w:t>ΠΔ 63/2005 ΦΕΚ 98/Α/2011</w:t>
      </w:r>
      <w:r>
        <w:rPr>
          <w:rFonts w:ascii="Arial" w:hAnsi="Arial" w:cs="Arial"/>
        </w:rPr>
        <w:t xml:space="preserve"> «Κωδικοποίηση Νομοθεσίας για την Κυβέρνηση και τα Κυβερνητικά όργανα»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Τις διατάξεις του άρθρου </w:t>
      </w:r>
      <w:r>
        <w:rPr>
          <w:rFonts w:ascii="Arial" w:hAnsi="Arial" w:cs="Arial"/>
          <w:bCs/>
        </w:rPr>
        <w:t>186</w:t>
      </w:r>
      <w:r>
        <w:rPr>
          <w:rFonts w:ascii="Arial" w:hAnsi="Arial" w:cs="Arial"/>
        </w:rPr>
        <w:t xml:space="preserve"> (ΚΕΦΑΛΑΙΟ Ζ  παρ. ΙΙ </w:t>
      </w:r>
      <w:proofErr w:type="spellStart"/>
      <w:r>
        <w:rPr>
          <w:rFonts w:ascii="Arial" w:hAnsi="Arial" w:cs="Arial"/>
        </w:rPr>
        <w:t>περ</w:t>
      </w:r>
      <w:proofErr w:type="spellEnd"/>
      <w:r>
        <w:rPr>
          <w:rFonts w:ascii="Arial" w:hAnsi="Arial" w:cs="Arial"/>
        </w:rPr>
        <w:t xml:space="preserve">. 12) του </w:t>
      </w:r>
      <w:r>
        <w:rPr>
          <w:rFonts w:ascii="Arial" w:hAnsi="Arial" w:cs="Arial"/>
          <w:bCs/>
        </w:rPr>
        <w:t>Ν.3852/2010</w:t>
      </w:r>
      <w:r>
        <w:rPr>
          <w:rFonts w:ascii="Arial" w:hAnsi="Arial" w:cs="Arial"/>
        </w:rPr>
        <w:t xml:space="preserve"> σύμφωνα με τις οποίες η εποπτεία Ιατρικών, Οδοντιατρικών και Φαρμακευτικών Συλλόγων μεταβιβάζεται στις Περιφέρειες. 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Τις διατάξεις του </w:t>
      </w:r>
      <w:r>
        <w:rPr>
          <w:rFonts w:ascii="Arial" w:hAnsi="Arial" w:cs="Arial"/>
          <w:bCs/>
        </w:rPr>
        <w:t>Ν.2690/1999</w:t>
      </w:r>
      <w:r>
        <w:rPr>
          <w:rFonts w:ascii="Arial" w:hAnsi="Arial" w:cs="Arial"/>
        </w:rPr>
        <w:t xml:space="preserve"> «Κώδικας Διοικητικής Διαδικασίας. 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Τις διατάξεις του </w:t>
      </w:r>
      <w:r>
        <w:rPr>
          <w:rFonts w:ascii="Arial" w:hAnsi="Arial" w:cs="Arial"/>
          <w:bCs/>
        </w:rPr>
        <w:t>ΠΔ 131/2010 – ΦΕΚ 224/Α/2010</w:t>
      </w:r>
      <w:r>
        <w:rPr>
          <w:rFonts w:ascii="Arial" w:hAnsi="Arial" w:cs="Arial"/>
        </w:rPr>
        <w:t xml:space="preserve"> «Οργανισμός Περιφέρειας Πελοποννήσου»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Τις διατάξεις των άρθρων 1, 2 και 3 του Β.Δ. 398/1963 όπως τροποποιήθηκαν με τα άρθρα 1 και 2 του Β.∆. 734/1969, και αφορούν τις κωμοπόλεις που λειτουργεί μόνο ένα φαρμακείο (μονοεδρικό) και τους Δήμους που λειτουργούν άνω των έξι φαρμακείων για µε τους οποίους ορίζεται υποχρεωτική διημέρευση και διανυκτέρευση.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Τις διατάξεις του άρθρου 22 του Ν.1483/1984 (ΦΕΚ Α/153/8-10-1984) «Χρονικά όρια λειτουργίας φαρμακείων» όπως τροποποιήθηκε με τη διάταξη  του άρθρου 263 παρ. 2Β του Ν. 4512/12 (ΦΕΚ 5 Τ.Α΄/17-01-2018) «Ρυθμίσεις για την εφαρμογή των Διαρθρωτικών Μεταρρυθμίσεων του Προγράμματος Οικονομικής Προσαρμογής και άλλες διατάξεις.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Τις διατάξεις του άρθρου 9 του Ν.1963/91 «Τροποποίηση και συμπλήρωση των διατάξεων της φαρμακευτικής νομοθεσίας κ.τ.λ.  (ΦΕΚ A/138/20-9-91)», όπως αυτό τροποποιήθηκε από τις διατάξεις του άρθρου 257 του Ν. 4512/18 (ΦΕΚ 5 Τ.Α΄/17-01-2018)» και ισχύει σήμερα.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Την µε αρ.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.: ∆3(β)/Γ.Π./οικ.14863 (Α∆Α 7∆Ξ0465ΦΥΟ-∆ΧΚ) εγκύκλιο του Υπουργείου Υγείας,    σχετικά µε το ωράριο των φαρμακείων και την εφαρμογή του άρθρου 257 του ανωτέρω Ν.4512/2018  (ΦΕΚ 5 Τ.Α΄/17-01-2018)</w:t>
      </w:r>
    </w:p>
    <w:p w:rsidR="00D06E93" w:rsidRDefault="006A2A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Τις διατάξεις της υποπαραγράφου ΣΤ.1. «Άρση εμποδίων στον ανταγωνισμό στον κλάδο του λιανικού εμπορίου – ρυθμίσεις φαρμάκων και φαρμακείων» του Ν.4254/14 (ΦΕΚ Α/85/7-4-14).</w:t>
      </w:r>
    </w:p>
    <w:p w:rsidR="00D06E93" w:rsidRDefault="00810B1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Το με αριθμ.129/26</w:t>
      </w:r>
      <w:r w:rsidR="006A2A9F">
        <w:rPr>
          <w:rFonts w:ascii="Arial" w:hAnsi="Arial" w:cs="Arial"/>
        </w:rPr>
        <w:t>-03-2020  έγγραφο του Φαρμακευτικού Συλλόγου</w:t>
      </w:r>
      <w:r>
        <w:rPr>
          <w:rFonts w:ascii="Arial" w:hAnsi="Arial" w:cs="Arial"/>
        </w:rPr>
        <w:t xml:space="preserve"> Μεσσηνίας</w:t>
      </w:r>
      <w:r w:rsidR="006A2A9F">
        <w:rPr>
          <w:rFonts w:ascii="Arial" w:hAnsi="Arial" w:cs="Arial"/>
        </w:rPr>
        <w:t>,</w:t>
      </w:r>
    </w:p>
    <w:p w:rsidR="00D06E93" w:rsidRDefault="007D55DB" w:rsidP="007D55DB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="006A2A9F">
        <w:rPr>
          <w:rFonts w:ascii="Arial" w:hAnsi="Arial" w:cs="Arial"/>
        </w:rPr>
        <w:t>ερί</w:t>
      </w:r>
      <w:r>
        <w:rPr>
          <w:rFonts w:ascii="Arial" w:hAnsi="Arial" w:cs="Arial"/>
        </w:rPr>
        <w:t>:</w:t>
      </w:r>
    </w:p>
    <w:p w:rsidR="00D06E93" w:rsidRDefault="006A2A9F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1.Τροποποίησης ωραρίου λειτουργίας των φαρμακείων του Νομού </w:t>
      </w:r>
      <w:r w:rsidR="00810B17">
        <w:rPr>
          <w:rFonts w:ascii="Arial" w:hAnsi="Arial" w:cs="Arial"/>
        </w:rPr>
        <w:t>Μεσσηνίας</w:t>
      </w:r>
      <w:r>
        <w:rPr>
          <w:rFonts w:ascii="Arial" w:hAnsi="Arial" w:cs="Arial"/>
        </w:rPr>
        <w:t xml:space="preserve"> .</w:t>
      </w:r>
    </w:p>
    <w:p w:rsidR="00D06E93" w:rsidRDefault="006A2A9F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Τροποποίηση των  εφημεριών των φαρμακείων του Νομού</w:t>
      </w:r>
      <w:r w:rsidR="00810B17">
        <w:rPr>
          <w:rFonts w:ascii="Arial" w:hAnsi="Arial" w:cs="Arial"/>
        </w:rPr>
        <w:t xml:space="preserve"> Μεσσηνίας</w:t>
      </w:r>
      <w:r>
        <w:rPr>
          <w:rFonts w:ascii="Arial" w:hAnsi="Arial" w:cs="Arial"/>
        </w:rPr>
        <w:t>.</w:t>
      </w:r>
    </w:p>
    <w:p w:rsidR="00D06E93" w:rsidRDefault="006A2A9F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Ακύρωση του πίνακα διευρυμένων φαρμα</w:t>
      </w:r>
      <w:r w:rsidR="00810B17">
        <w:rPr>
          <w:rFonts w:ascii="Arial" w:hAnsi="Arial" w:cs="Arial"/>
        </w:rPr>
        <w:t>κείων Β διμήνου 2020  από τις 27</w:t>
      </w:r>
    </w:p>
    <w:p w:rsidR="007D55DB" w:rsidRDefault="006A2A9F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Μαρτίου </w:t>
      </w:r>
      <w:r w:rsidR="007D55DB">
        <w:rPr>
          <w:rFonts w:ascii="Arial" w:hAnsi="Arial" w:cs="Arial"/>
        </w:rPr>
        <w:t>2020 έως την άρση των απαγορευτικών μέτρων</w:t>
      </w:r>
      <w:r>
        <w:rPr>
          <w:rFonts w:ascii="Arial" w:hAnsi="Arial" w:cs="Arial"/>
        </w:rPr>
        <w:t xml:space="preserve"> και την δυνατότητα να</w:t>
      </w:r>
    </w:p>
    <w:p w:rsidR="007D55DB" w:rsidRDefault="007D55DB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A2A9F">
        <w:rPr>
          <w:rFonts w:ascii="Arial" w:hAnsi="Arial" w:cs="Arial"/>
        </w:rPr>
        <w:t xml:space="preserve"> δηλωθούν εκ νέου αιτήσεις για την συγκεκριμένη χρονική περίοδο για όποιο</w:t>
      </w:r>
    </w:p>
    <w:p w:rsidR="00D06E93" w:rsidRDefault="007D55DB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A2A9F">
        <w:rPr>
          <w:rFonts w:ascii="Arial" w:hAnsi="Arial" w:cs="Arial"/>
        </w:rPr>
        <w:t xml:space="preserve"> φαρμακείο το επιθυμεί. </w:t>
      </w:r>
    </w:p>
    <w:p w:rsidR="00D06E93" w:rsidRDefault="006A2A9F">
      <w:pPr>
        <w:pStyle w:val="a9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Την  διασφάλιση της Δημόσιας υγείας και τη διευκόλυνση στην εξυπηρέτηση</w:t>
      </w:r>
    </w:p>
    <w:p w:rsidR="00D06E93" w:rsidRDefault="006A2A9F">
      <w:pPr>
        <w:pStyle w:val="a9"/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των   πολιτών.</w:t>
      </w:r>
    </w:p>
    <w:p w:rsidR="00D06E93" w:rsidRDefault="006A2A9F">
      <w:pPr>
        <w:pStyle w:val="a9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Η απόφαση της Κυβέρνησης στις 22 Μαρτίου 2020 περί απαγόρευσης </w:t>
      </w:r>
    </w:p>
    <w:p w:rsidR="00D06E93" w:rsidRDefault="006A2A9F">
      <w:pPr>
        <w:pStyle w:val="a9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άσκοπης μετακίνησης των πολιτών και λόγω του κινδύνου της έκθεσης του</w:t>
      </w:r>
    </w:p>
    <w:p w:rsidR="00D06E93" w:rsidRDefault="006A2A9F">
      <w:pPr>
        <w:pStyle w:val="a9"/>
        <w:ind w:left="360"/>
        <w:jc w:val="both"/>
      </w:pPr>
      <w:r>
        <w:rPr>
          <w:rFonts w:ascii="Arial" w:hAnsi="Arial" w:cs="Arial"/>
        </w:rPr>
        <w:t xml:space="preserve">   πληθυσμού  και του προσωπικού των φαρμακείων στον </w:t>
      </w:r>
      <w:proofErr w:type="spellStart"/>
      <w:r>
        <w:rPr>
          <w:rFonts w:ascii="Arial" w:hAnsi="Arial" w:cs="Arial"/>
        </w:rPr>
        <w:t>κορονοϊό</w:t>
      </w:r>
      <w:proofErr w:type="spellEnd"/>
      <w:r>
        <w:rPr>
          <w:rFonts w:ascii="Arial" w:hAnsi="Arial" w:cs="Arial"/>
        </w:rPr>
        <w:t xml:space="preserve"> </w:t>
      </w:r>
    </w:p>
    <w:p w:rsidR="00D06E93" w:rsidRDefault="00D06E93">
      <w:pPr>
        <w:pStyle w:val="Web"/>
        <w:shd w:val="clear" w:color="auto" w:fill="FFFFFF"/>
        <w:spacing w:beforeAutospacing="0" w:after="0" w:afterAutospacing="0" w:line="416" w:lineRule="atLeast"/>
        <w:ind w:left="720"/>
        <w:rPr>
          <w:rFonts w:ascii="Arial" w:hAnsi="Arial" w:cs="Arial"/>
          <w:b/>
          <w:sz w:val="22"/>
          <w:szCs w:val="22"/>
        </w:rPr>
      </w:pPr>
    </w:p>
    <w:p w:rsidR="00D06E93" w:rsidRDefault="006A2A9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ΑΠΟΦΑΣΙΖΟΥΜΕ </w:t>
      </w:r>
    </w:p>
    <w:p w:rsidR="00D06E93" w:rsidRDefault="006A2A9F">
      <w:pPr>
        <w:pStyle w:val="a9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Υποχρεωτικό ωράριο λειτουργίας.</w:t>
      </w:r>
    </w:p>
    <w:p w:rsidR="00D06E93" w:rsidRDefault="006A2A9F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Το υποχρεωτικό ωράριο λειτουργίας για τα φαρμακεία που ανήκουν σ</w:t>
      </w:r>
      <w:r w:rsidR="00810B17">
        <w:rPr>
          <w:rFonts w:ascii="Arial" w:hAnsi="Arial" w:cs="Arial"/>
        </w:rPr>
        <w:t>ε όλες τις περιοχές της Π.Ε. Μεσσηνίας</w:t>
      </w:r>
      <w:r>
        <w:rPr>
          <w:rFonts w:ascii="Arial" w:hAnsi="Arial" w:cs="Arial"/>
        </w:rPr>
        <w:t xml:space="preserve"> είναι:</w:t>
      </w:r>
    </w:p>
    <w:p w:rsidR="00D06E93" w:rsidRDefault="006A2A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Δευτέρα- Τρίτη – Τετάρτη – Πέμπτη – Παρασκευή   </w:t>
      </w:r>
    </w:p>
    <w:p w:rsidR="00D06E93" w:rsidRDefault="00810B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9.00π.μ.-17.0</w:t>
      </w:r>
      <w:r w:rsidR="006A2A9F">
        <w:rPr>
          <w:rFonts w:ascii="Arial" w:hAnsi="Arial" w:cs="Arial"/>
          <w:b/>
        </w:rPr>
        <w:t>0μ.μ.</w:t>
      </w:r>
    </w:p>
    <w:p w:rsidR="00D06E93" w:rsidRDefault="00D06E93">
      <w:pPr>
        <w:ind w:left="360"/>
        <w:jc w:val="both"/>
        <w:rPr>
          <w:rFonts w:ascii="Arial" w:hAnsi="Arial" w:cs="Arial"/>
          <w:b/>
          <w:u w:val="single"/>
        </w:rPr>
      </w:pPr>
    </w:p>
    <w:p w:rsidR="00D06E93" w:rsidRDefault="006A2A9F">
      <w:pPr>
        <w:pStyle w:val="a9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Αριθμός των εφημερευόντων (διημερευόντων και </w:t>
      </w:r>
      <w:proofErr w:type="spellStart"/>
      <w:r>
        <w:rPr>
          <w:rFonts w:ascii="Arial" w:hAnsi="Arial" w:cs="Arial"/>
          <w:b/>
          <w:u w:val="single"/>
        </w:rPr>
        <w:t>διανυκτερευόντω</w:t>
      </w:r>
      <w:r w:rsidR="007D55DB">
        <w:rPr>
          <w:rFonts w:ascii="Arial" w:hAnsi="Arial" w:cs="Arial"/>
          <w:b/>
          <w:u w:val="single"/>
        </w:rPr>
        <w:t>ν</w:t>
      </w:r>
      <w:proofErr w:type="spellEnd"/>
      <w:r w:rsidR="007D55DB">
        <w:rPr>
          <w:rFonts w:ascii="Arial" w:hAnsi="Arial" w:cs="Arial"/>
          <w:b/>
          <w:u w:val="single"/>
        </w:rPr>
        <w:t>) φαρμακείων στον Νομό Μεσσηνίας</w:t>
      </w:r>
      <w:r>
        <w:rPr>
          <w:rFonts w:ascii="Arial" w:hAnsi="Arial" w:cs="Arial"/>
          <w:b/>
          <w:u w:val="single"/>
        </w:rPr>
        <w:t xml:space="preserve"> ως εξής:</w:t>
      </w:r>
    </w:p>
    <w:p w:rsidR="00D06E93" w:rsidRPr="00F70905" w:rsidRDefault="006A2A9F" w:rsidP="00F709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0905">
        <w:rPr>
          <w:rFonts w:ascii="Arial" w:hAnsi="Arial" w:cs="Arial"/>
        </w:rPr>
        <w:t xml:space="preserve">                               </w:t>
      </w:r>
      <w:r w:rsidR="001265DB" w:rsidRPr="00F70905">
        <w:rPr>
          <w:rFonts w:ascii="Arial" w:hAnsi="Arial" w:cs="Arial"/>
          <w:b/>
        </w:rPr>
        <w:t xml:space="preserve">        Α. ΔΗΜΟΣ ΚΑΛΑΜΑΤΑΣ</w:t>
      </w:r>
    </w:p>
    <w:p w:rsidR="00D06E93" w:rsidRPr="00810B17" w:rsidRDefault="006A2A9F" w:rsidP="001265DB">
      <w:pPr>
        <w:pStyle w:val="a9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την </w:t>
      </w:r>
      <w:r>
        <w:rPr>
          <w:rFonts w:ascii="Arial" w:hAnsi="Arial" w:cs="Arial"/>
          <w:b/>
        </w:rPr>
        <w:t xml:space="preserve">Δ.Κ. </w:t>
      </w:r>
      <w:r w:rsidR="00810B17">
        <w:rPr>
          <w:rFonts w:ascii="Arial" w:hAnsi="Arial" w:cs="Arial"/>
          <w:b/>
        </w:rPr>
        <w:t>Καλαμάτας</w:t>
      </w:r>
      <w:r w:rsidR="00810B17">
        <w:rPr>
          <w:rFonts w:ascii="Arial" w:hAnsi="Arial" w:cs="Arial"/>
        </w:rPr>
        <w:t xml:space="preserve"> θα εφημερεύουν τέσσερα (4</w:t>
      </w:r>
      <w:r>
        <w:rPr>
          <w:rFonts w:ascii="Arial" w:hAnsi="Arial" w:cs="Arial"/>
        </w:rPr>
        <w:t>) φαρμακεία για τις ημέρες Δευτέρα – Τρίτη-Τετάρτη-Πέμπτη –Παρασκευή</w:t>
      </w:r>
      <w:r w:rsidR="00810B17">
        <w:rPr>
          <w:rFonts w:ascii="Arial" w:hAnsi="Arial" w:cs="Arial"/>
        </w:rPr>
        <w:t xml:space="preserve"> </w:t>
      </w:r>
      <w:r w:rsidR="00810B17" w:rsidRPr="00810B17">
        <w:rPr>
          <w:rFonts w:ascii="Arial" w:hAnsi="Arial" w:cs="Arial"/>
          <w:sz w:val="24"/>
          <w:szCs w:val="24"/>
        </w:rPr>
        <w:t xml:space="preserve">από τις 9.00 </w:t>
      </w:r>
      <w:proofErr w:type="spellStart"/>
      <w:r w:rsidR="00810B17" w:rsidRPr="00810B17">
        <w:rPr>
          <w:rFonts w:ascii="Arial" w:hAnsi="Arial" w:cs="Arial"/>
          <w:sz w:val="24"/>
          <w:szCs w:val="24"/>
        </w:rPr>
        <w:t>π.μ</w:t>
      </w:r>
      <w:proofErr w:type="spellEnd"/>
      <w:r w:rsidR="00810B17" w:rsidRPr="00810B17">
        <w:rPr>
          <w:rFonts w:ascii="Arial" w:hAnsi="Arial" w:cs="Arial"/>
          <w:sz w:val="24"/>
          <w:szCs w:val="24"/>
        </w:rPr>
        <w:t>. έως τις 21.0</w:t>
      </w:r>
      <w:r w:rsidR="00515B3A" w:rsidRPr="00810B17">
        <w:rPr>
          <w:rFonts w:ascii="Arial" w:hAnsi="Arial" w:cs="Arial"/>
          <w:sz w:val="24"/>
          <w:szCs w:val="24"/>
        </w:rPr>
        <w:t>0μ.μ. της ίδιας ημέρα</w:t>
      </w:r>
      <w:r w:rsidR="001265DB">
        <w:rPr>
          <w:rFonts w:ascii="Arial" w:hAnsi="Arial" w:cs="Arial"/>
          <w:sz w:val="24"/>
          <w:szCs w:val="24"/>
        </w:rPr>
        <w:t xml:space="preserve">. </w:t>
      </w:r>
    </w:p>
    <w:p w:rsidR="006226EC" w:rsidRPr="006226EC" w:rsidRDefault="006A2A9F" w:rsidP="006226EC">
      <w:pPr>
        <w:pStyle w:val="a9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Το Σάββατο θα εφημερεύουν</w:t>
      </w:r>
      <w:r w:rsidR="00810B17">
        <w:rPr>
          <w:rFonts w:ascii="Arial" w:hAnsi="Arial" w:cs="Arial"/>
        </w:rPr>
        <w:t>(4) φαρμακεία από τις 9.00π.</w:t>
      </w:r>
      <w:r w:rsidR="001265DB">
        <w:rPr>
          <w:rFonts w:ascii="Arial" w:hAnsi="Arial" w:cs="Arial"/>
        </w:rPr>
        <w:t xml:space="preserve">μ έως τις 20:00 </w:t>
      </w:r>
      <w:proofErr w:type="spellStart"/>
      <w:r w:rsidR="001265DB">
        <w:rPr>
          <w:rFonts w:ascii="Arial" w:hAnsi="Arial" w:cs="Arial"/>
        </w:rPr>
        <w:t>μ</w:t>
      </w:r>
      <w:r w:rsidR="00810B17">
        <w:rPr>
          <w:rFonts w:ascii="Arial" w:hAnsi="Arial" w:cs="Arial"/>
        </w:rPr>
        <w:t>.μ</w:t>
      </w:r>
      <w:proofErr w:type="spellEnd"/>
      <w:r w:rsidR="00810B17">
        <w:rPr>
          <w:rFonts w:ascii="Arial" w:hAnsi="Arial" w:cs="Arial"/>
        </w:rPr>
        <w:t>. της ίδιας</w:t>
      </w:r>
      <w:r>
        <w:rPr>
          <w:rFonts w:ascii="Arial" w:hAnsi="Arial" w:cs="Arial"/>
        </w:rPr>
        <w:t xml:space="preserve"> ημέρας.</w:t>
      </w:r>
      <w:r w:rsidR="007D55DB" w:rsidRPr="007D55DB">
        <w:rPr>
          <w:rFonts w:ascii="Arial" w:hAnsi="Arial" w:cs="Arial"/>
          <w:sz w:val="24"/>
          <w:szCs w:val="24"/>
        </w:rPr>
        <w:t xml:space="preserve"> </w:t>
      </w:r>
      <w:r w:rsidR="006226EC" w:rsidRPr="006226EC">
        <w:rPr>
          <w:rFonts w:ascii="Arial" w:hAnsi="Arial" w:cs="Arial"/>
          <w:sz w:val="24"/>
          <w:szCs w:val="24"/>
        </w:rPr>
        <w:t xml:space="preserve"> </w:t>
      </w:r>
      <w:r w:rsidR="006226EC">
        <w:rPr>
          <w:rFonts w:ascii="Arial" w:hAnsi="Arial" w:cs="Arial"/>
          <w:sz w:val="24"/>
          <w:szCs w:val="24"/>
        </w:rPr>
        <w:t xml:space="preserve">Από Δευτέρα έως και Σάββατο θα διανυκτερεύει ένα φαρμακείο από τις 9:00 </w:t>
      </w:r>
      <w:proofErr w:type="spellStart"/>
      <w:r w:rsidR="006226EC">
        <w:rPr>
          <w:rFonts w:ascii="Arial" w:hAnsi="Arial" w:cs="Arial"/>
          <w:sz w:val="24"/>
          <w:szCs w:val="24"/>
        </w:rPr>
        <w:t>π.μ</w:t>
      </w:r>
      <w:proofErr w:type="spellEnd"/>
      <w:r w:rsidR="006226EC">
        <w:rPr>
          <w:rFonts w:ascii="Arial" w:hAnsi="Arial" w:cs="Arial"/>
          <w:sz w:val="24"/>
          <w:szCs w:val="24"/>
        </w:rPr>
        <w:t xml:space="preserve"> έως τις 9:00 </w:t>
      </w:r>
      <w:proofErr w:type="spellStart"/>
      <w:r w:rsidR="006226EC">
        <w:rPr>
          <w:rFonts w:ascii="Arial" w:hAnsi="Arial" w:cs="Arial"/>
          <w:sz w:val="24"/>
          <w:szCs w:val="24"/>
        </w:rPr>
        <w:t>π.μ</w:t>
      </w:r>
      <w:proofErr w:type="spellEnd"/>
      <w:r w:rsidR="006226EC">
        <w:rPr>
          <w:rFonts w:ascii="Arial" w:hAnsi="Arial" w:cs="Arial"/>
          <w:sz w:val="24"/>
          <w:szCs w:val="24"/>
        </w:rPr>
        <w:t xml:space="preserve"> της επόμενης μέρας.</w:t>
      </w:r>
    </w:p>
    <w:p w:rsidR="00D06E93" w:rsidRDefault="006226EC">
      <w:pPr>
        <w:pStyle w:val="a9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Την Κυριακή θα διανυκτερεύει</w:t>
      </w:r>
      <w:r w:rsidR="00810B17">
        <w:rPr>
          <w:rFonts w:ascii="Arial" w:hAnsi="Arial" w:cs="Arial"/>
        </w:rPr>
        <w:t xml:space="preserve"> ένα φαρμακείο από τις 9:00 </w:t>
      </w:r>
      <w:proofErr w:type="spellStart"/>
      <w:r w:rsidR="006A2A9F">
        <w:rPr>
          <w:rFonts w:ascii="Arial" w:hAnsi="Arial" w:cs="Arial"/>
        </w:rPr>
        <w:t>π.μ</w:t>
      </w:r>
      <w:proofErr w:type="spellEnd"/>
      <w:r w:rsidR="006A2A9F">
        <w:rPr>
          <w:rFonts w:ascii="Arial" w:hAnsi="Arial" w:cs="Arial"/>
        </w:rPr>
        <w:t xml:space="preserve"> έως </w:t>
      </w:r>
      <w:r w:rsidR="001265DB">
        <w:rPr>
          <w:rFonts w:ascii="Arial" w:hAnsi="Arial" w:cs="Arial"/>
        </w:rPr>
        <w:t xml:space="preserve">τις 9:00 </w:t>
      </w:r>
      <w:r w:rsidR="006A2A9F">
        <w:rPr>
          <w:rFonts w:ascii="Arial" w:hAnsi="Arial" w:cs="Arial"/>
        </w:rPr>
        <w:t xml:space="preserve"> </w:t>
      </w:r>
      <w:proofErr w:type="spellStart"/>
      <w:r w:rsidR="006A2A9F">
        <w:rPr>
          <w:rFonts w:ascii="Arial" w:hAnsi="Arial" w:cs="Arial"/>
        </w:rPr>
        <w:t>π.μ</w:t>
      </w:r>
      <w:proofErr w:type="spellEnd"/>
      <w:r w:rsidR="006A2A9F">
        <w:rPr>
          <w:rFonts w:ascii="Arial" w:hAnsi="Arial" w:cs="Arial"/>
        </w:rPr>
        <w:t>. της επόμενης ημέρας.</w:t>
      </w:r>
    </w:p>
    <w:p w:rsidR="00D06E93" w:rsidRDefault="00D06E93">
      <w:pPr>
        <w:pStyle w:val="a9"/>
        <w:ind w:left="780"/>
        <w:jc w:val="both"/>
        <w:rPr>
          <w:rFonts w:ascii="Arial" w:hAnsi="Arial" w:cs="Arial"/>
        </w:rPr>
      </w:pPr>
    </w:p>
    <w:p w:rsidR="001265DB" w:rsidRDefault="001265DB" w:rsidP="006A2A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</w:p>
    <w:p w:rsidR="001265DB" w:rsidRDefault="001265DB" w:rsidP="006A2A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Β.      Για όλους τους υπόλοιπους δήμους ισχύουν οι ετήσιοι πίνακες</w:t>
      </w:r>
      <w:r w:rsidR="007D55DB">
        <w:rPr>
          <w:rFonts w:ascii="Arial" w:hAnsi="Arial" w:cs="Arial"/>
          <w:b/>
        </w:rPr>
        <w:t>.</w:t>
      </w:r>
    </w:p>
    <w:p w:rsidR="001265DB" w:rsidRPr="006A2A9F" w:rsidRDefault="001265DB" w:rsidP="006A2A9F">
      <w:pPr>
        <w:jc w:val="both"/>
        <w:rPr>
          <w:rFonts w:ascii="Arial" w:hAnsi="Arial" w:cs="Arial"/>
          <w:b/>
        </w:rPr>
      </w:pPr>
    </w:p>
    <w:p w:rsidR="00D06E93" w:rsidRDefault="00D06E93">
      <w:pPr>
        <w:pStyle w:val="a9"/>
        <w:ind w:left="780"/>
        <w:jc w:val="both"/>
        <w:rPr>
          <w:rFonts w:ascii="Arial" w:hAnsi="Arial" w:cs="Arial"/>
          <w:b/>
        </w:rPr>
      </w:pPr>
    </w:p>
    <w:p w:rsidR="00D06E93" w:rsidRDefault="006A2A9F">
      <w:pPr>
        <w:pStyle w:val="Web"/>
        <w:shd w:val="clear" w:color="auto" w:fill="FFFFFF"/>
        <w:spacing w:beforeAutospacing="0" w:after="0" w:afterAutospacing="0" w:line="416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  </w:t>
      </w:r>
      <w:r w:rsidR="007D55DB">
        <w:rPr>
          <w:rFonts w:ascii="Arial" w:hAnsi="Arial" w:cs="Arial"/>
          <w:b/>
          <w:sz w:val="22"/>
          <w:szCs w:val="22"/>
        </w:rPr>
        <w:t xml:space="preserve">  Ακύρωση του πίνακα διευρυμένου ωραρίου </w:t>
      </w:r>
      <w:r>
        <w:rPr>
          <w:rFonts w:ascii="Arial" w:hAnsi="Arial" w:cs="Arial"/>
          <w:b/>
          <w:sz w:val="22"/>
          <w:szCs w:val="22"/>
        </w:rPr>
        <w:t xml:space="preserve"> φαρμακείων Β διμήνου 2020 </w:t>
      </w:r>
    </w:p>
    <w:p w:rsidR="00D06E93" w:rsidRDefault="007D55DB">
      <w:pPr>
        <w:pStyle w:val="Web"/>
        <w:shd w:val="clear" w:color="auto" w:fill="FFFFFF"/>
        <w:spacing w:beforeAutospacing="0" w:after="0" w:afterAutospacing="0" w:line="416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από τις 27</w:t>
      </w:r>
      <w:r w:rsidR="006A2A9F">
        <w:rPr>
          <w:rFonts w:ascii="Arial" w:hAnsi="Arial" w:cs="Arial"/>
          <w:b/>
          <w:sz w:val="22"/>
          <w:szCs w:val="22"/>
        </w:rPr>
        <w:t xml:space="preserve"> Μαρτίου 2020 και μετά  και η δυνατότητα να γίνουν δεκτές  εκ νέου αιτήσεις για την συγκεκριμένη χρονική περίοδο για όποιο φαρμακείο το επιθυμεί. </w:t>
      </w:r>
    </w:p>
    <w:p w:rsidR="00D06E93" w:rsidRDefault="006A2A9F">
      <w:pPr>
        <w:pStyle w:val="a9"/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D06E93" w:rsidRDefault="006A2A9F"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Οι τ</w:t>
      </w:r>
      <w:r w:rsidR="007D55DB">
        <w:rPr>
          <w:rFonts w:ascii="Arial" w:hAnsi="Arial" w:cs="Arial"/>
          <w:b/>
          <w:u w:val="single"/>
        </w:rPr>
        <w:t>ροποποιήσεις  ισχύουν από τις 27</w:t>
      </w:r>
      <w:r>
        <w:rPr>
          <w:rFonts w:ascii="Arial" w:hAnsi="Arial" w:cs="Arial"/>
          <w:b/>
          <w:u w:val="single"/>
        </w:rPr>
        <w:t xml:space="preserve"> Μαρτίου 2020 και έως ότου αρθεί η απαγόρευση της κυκλοφορίας.</w:t>
      </w:r>
    </w:p>
    <w:p w:rsidR="00D06E93" w:rsidRDefault="00D06E93">
      <w:pPr>
        <w:rPr>
          <w:rFonts w:ascii="Arial" w:hAnsi="Arial" w:cs="Arial"/>
          <w:b/>
          <w:u w:val="single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388"/>
        <w:gridCol w:w="4535"/>
      </w:tblGrid>
      <w:tr w:rsidR="00D06E93">
        <w:trPr>
          <w:trHeight w:val="1158"/>
        </w:trPr>
        <w:tc>
          <w:tcPr>
            <w:tcW w:w="5387" w:type="dxa"/>
            <w:shd w:val="clear" w:color="auto" w:fill="auto"/>
          </w:tcPr>
          <w:p w:rsidR="00D06E93" w:rsidRDefault="00D06E93">
            <w:pPr>
              <w:tabs>
                <w:tab w:val="left" w:pos="0"/>
              </w:tabs>
              <w:ind w:firstLine="360"/>
              <w:jc w:val="both"/>
              <w:rPr>
                <w:b/>
              </w:rPr>
            </w:pPr>
          </w:p>
        </w:tc>
        <w:tc>
          <w:tcPr>
            <w:tcW w:w="4535" w:type="dxa"/>
            <w:shd w:val="clear" w:color="auto" w:fill="auto"/>
          </w:tcPr>
          <w:p w:rsidR="006A2A9F" w:rsidRDefault="006A2A9F" w:rsidP="006A2A9F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lang w:eastAsia="el-GR"/>
              </w:rPr>
              <w:t>Ο</w:t>
            </w:r>
            <w:r>
              <w:rPr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b/>
              </w:rPr>
              <w:t>ΠΕΡΙΦΕΡΕΑΡΧΗΣ</w:t>
            </w:r>
          </w:p>
          <w:p w:rsidR="00D06E93" w:rsidRDefault="006A2A9F" w:rsidP="006A2A9F">
            <w:pPr>
              <w:tabs>
                <w:tab w:val="left" w:pos="0"/>
              </w:tabs>
              <w:jc w:val="both"/>
            </w:pPr>
            <w:r>
              <w:rPr>
                <w:b/>
              </w:rPr>
              <w:t xml:space="preserve"> ΠΑΝΑΓΙΩΤΗΣ Ε. ΝΙΚΑΣ</w:t>
            </w:r>
          </w:p>
        </w:tc>
      </w:tr>
    </w:tbl>
    <w:p w:rsidR="00D06E93" w:rsidRDefault="00D06E93">
      <w:pPr>
        <w:pStyle w:val="Web"/>
        <w:shd w:val="clear" w:color="auto" w:fill="FFFFFF"/>
        <w:spacing w:before="120" w:beforeAutospacing="0"/>
        <w:rPr>
          <w:rFonts w:ascii="Arial" w:hAnsi="Arial" w:cs="Arial"/>
          <w:color w:val="222222"/>
        </w:rPr>
      </w:pPr>
    </w:p>
    <w:p w:rsidR="00D06E93" w:rsidRDefault="006A2A9F">
      <w:pPr>
        <w:pStyle w:val="Web"/>
        <w:shd w:val="clear" w:color="auto" w:fill="FFFFFF"/>
        <w:spacing w:before="12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</w:t>
      </w:r>
    </w:p>
    <w:p w:rsidR="00D06E93" w:rsidRDefault="006A2A9F">
      <w:pPr>
        <w:pStyle w:val="Web"/>
        <w:shd w:val="clear" w:color="auto" w:fill="FFFFFF"/>
        <w:spacing w:before="12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06E93" w:rsidRDefault="00D06E93">
      <w:pPr>
        <w:pStyle w:val="Web"/>
        <w:shd w:val="clear" w:color="auto" w:fill="FFFFFF"/>
        <w:spacing w:before="120" w:beforeAutospacing="0"/>
      </w:pPr>
    </w:p>
    <w:sectPr w:rsidR="00D06E93" w:rsidSect="00D06E93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gOptima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A63"/>
    <w:multiLevelType w:val="multilevel"/>
    <w:tmpl w:val="425652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D2524"/>
    <w:multiLevelType w:val="multilevel"/>
    <w:tmpl w:val="0D18A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F5E5E"/>
    <w:multiLevelType w:val="multilevel"/>
    <w:tmpl w:val="26166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FBC6FF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684887"/>
    <w:multiLevelType w:val="multilevel"/>
    <w:tmpl w:val="431CD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E35F5"/>
    <w:multiLevelType w:val="multilevel"/>
    <w:tmpl w:val="48B84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C529A"/>
    <w:multiLevelType w:val="multilevel"/>
    <w:tmpl w:val="5920A4F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06E93"/>
    <w:rsid w:val="000901D9"/>
    <w:rsid w:val="001265DB"/>
    <w:rsid w:val="00224787"/>
    <w:rsid w:val="002407F5"/>
    <w:rsid w:val="00515B3A"/>
    <w:rsid w:val="006226EC"/>
    <w:rsid w:val="006A2A9F"/>
    <w:rsid w:val="007008CC"/>
    <w:rsid w:val="00745E3A"/>
    <w:rsid w:val="00793DC5"/>
    <w:rsid w:val="007D55DB"/>
    <w:rsid w:val="00810B17"/>
    <w:rsid w:val="00886F83"/>
    <w:rsid w:val="00991326"/>
    <w:rsid w:val="00A53D4A"/>
    <w:rsid w:val="00C26BFE"/>
    <w:rsid w:val="00D06E93"/>
    <w:rsid w:val="00F7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F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nhideWhenUsed/>
    <w:rsid w:val="005F63F8"/>
    <w:rPr>
      <w:color w:val="0000FF"/>
      <w:u w:val="single"/>
    </w:rPr>
  </w:style>
  <w:style w:type="character" w:styleId="a4">
    <w:name w:val="Strong"/>
    <w:basedOn w:val="a0"/>
    <w:uiPriority w:val="22"/>
    <w:qFormat/>
    <w:rsid w:val="00164854"/>
    <w:rPr>
      <w:b/>
      <w:bCs/>
    </w:rPr>
  </w:style>
  <w:style w:type="character" w:customStyle="1" w:styleId="Char">
    <w:name w:val="Κεφαλίδα Char"/>
    <w:basedOn w:val="a0"/>
    <w:link w:val="Header"/>
    <w:qFormat/>
    <w:rsid w:val="006508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D06E93"/>
    <w:rPr>
      <w:rFonts w:cs="Courier New"/>
    </w:rPr>
  </w:style>
  <w:style w:type="character" w:customStyle="1" w:styleId="ListLabel2">
    <w:name w:val="ListLabel 2"/>
    <w:qFormat/>
    <w:rsid w:val="00D06E93"/>
    <w:rPr>
      <w:rFonts w:cs="Courier New"/>
    </w:rPr>
  </w:style>
  <w:style w:type="character" w:customStyle="1" w:styleId="ListLabel3">
    <w:name w:val="ListLabel 3"/>
    <w:qFormat/>
    <w:rsid w:val="00D06E93"/>
    <w:rPr>
      <w:rFonts w:cs="Courier New"/>
    </w:rPr>
  </w:style>
  <w:style w:type="character" w:customStyle="1" w:styleId="ListLabel4">
    <w:name w:val="ListLabel 4"/>
    <w:qFormat/>
    <w:rsid w:val="00D06E93"/>
    <w:rPr>
      <w:rFonts w:cs="Courier New"/>
    </w:rPr>
  </w:style>
  <w:style w:type="character" w:customStyle="1" w:styleId="ListLabel5">
    <w:name w:val="ListLabel 5"/>
    <w:qFormat/>
    <w:rsid w:val="00D06E93"/>
    <w:rPr>
      <w:rFonts w:cs="Courier New"/>
    </w:rPr>
  </w:style>
  <w:style w:type="character" w:customStyle="1" w:styleId="ListLabel6">
    <w:name w:val="ListLabel 6"/>
    <w:qFormat/>
    <w:rsid w:val="00D06E93"/>
    <w:rPr>
      <w:rFonts w:cs="Courier New"/>
    </w:rPr>
  </w:style>
  <w:style w:type="character" w:customStyle="1" w:styleId="ListLabel7">
    <w:name w:val="ListLabel 7"/>
    <w:qFormat/>
    <w:rsid w:val="00D06E93"/>
    <w:rPr>
      <w:rFonts w:ascii="Arial" w:hAnsi="Arial" w:cs="Times New Roman"/>
      <w:sz w:val="24"/>
      <w:szCs w:val="24"/>
    </w:rPr>
  </w:style>
  <w:style w:type="character" w:customStyle="1" w:styleId="ListLabel8">
    <w:name w:val="ListLabel 8"/>
    <w:qFormat/>
    <w:rsid w:val="00D06E93"/>
    <w:rPr>
      <w:rFonts w:ascii="Arial" w:hAnsi="Arial" w:cs="Times New Roman"/>
      <w:sz w:val="24"/>
      <w:szCs w:val="24"/>
    </w:rPr>
  </w:style>
  <w:style w:type="paragraph" w:customStyle="1" w:styleId="a5">
    <w:name w:val="Επικεφαλίδα"/>
    <w:basedOn w:val="a"/>
    <w:next w:val="a6"/>
    <w:qFormat/>
    <w:rsid w:val="00D06E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06E93"/>
    <w:pPr>
      <w:spacing w:after="140" w:line="288" w:lineRule="auto"/>
    </w:pPr>
  </w:style>
  <w:style w:type="paragraph" w:styleId="a7">
    <w:name w:val="List"/>
    <w:basedOn w:val="a6"/>
    <w:rsid w:val="00D06E93"/>
    <w:rPr>
      <w:rFonts w:cs="Lucida Sans"/>
    </w:rPr>
  </w:style>
  <w:style w:type="paragraph" w:customStyle="1" w:styleId="Caption">
    <w:name w:val="Caption"/>
    <w:basedOn w:val="a"/>
    <w:qFormat/>
    <w:rsid w:val="00D06E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D06E93"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qFormat/>
    <w:rsid w:val="005F63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List Paragraph"/>
    <w:basedOn w:val="a"/>
    <w:uiPriority w:val="34"/>
    <w:qFormat/>
    <w:rsid w:val="005F63F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er">
    <w:name w:val="Header"/>
    <w:basedOn w:val="a"/>
    <w:link w:val="Char"/>
    <w:rsid w:val="0065080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">
    <w:name w:val="ΚΕΙΜΕΝΟ ΑΠΟΦΑΣΗΣ"/>
    <w:qFormat/>
    <w:rsid w:val="00B2311D"/>
    <w:pPr>
      <w:overflowPunct w:val="0"/>
      <w:jc w:val="both"/>
    </w:pPr>
    <w:rPr>
      <w:rFonts w:ascii="MgOptima" w:eastAsia="Times New Roman" w:hAnsi="MgOptima" w:cs="Times New Roman"/>
      <w:color w:val="00000A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2020-03-24T12:16:00Z</cp:lastPrinted>
  <dcterms:created xsi:type="dcterms:W3CDTF">2020-03-27T09:12:00Z</dcterms:created>
  <dcterms:modified xsi:type="dcterms:W3CDTF">2020-03-27T09:12:00Z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