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</w:rPr>
      </w:pP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</w:rPr>
      </w:pPr>
      <w:r>
        <w:rPr>
          <w:rFonts w:ascii="Palatino Linotype" w:hAnsi="Palatino Linotype" w:cs="Arial"/>
          <w:b/>
          <w:sz w:val="26"/>
          <w:szCs w:val="26"/>
          <w:u w:val="single"/>
        </w:rPr>
        <w:t>Π</w:t>
      </w:r>
      <w:r w:rsidRPr="003518D2">
        <w:rPr>
          <w:rFonts w:ascii="Palatino Linotype" w:hAnsi="Palatino Linotype" w:cs="Arial"/>
          <w:b/>
          <w:sz w:val="26"/>
          <w:szCs w:val="26"/>
          <w:u w:val="single"/>
        </w:rPr>
        <w:t xml:space="preserve">ΑΡΑΡΤΗΜΑ </w:t>
      </w:r>
      <w:r>
        <w:rPr>
          <w:rFonts w:ascii="Palatino Linotype" w:hAnsi="Palatino Linotype" w:cs="Arial"/>
          <w:b/>
          <w:sz w:val="26"/>
          <w:szCs w:val="26"/>
          <w:u w:val="single"/>
        </w:rPr>
        <w:t>Δ</w:t>
      </w:r>
      <w:r w:rsidRPr="003518D2">
        <w:rPr>
          <w:rFonts w:ascii="Palatino Linotype" w:hAnsi="Palatino Linotype" w:cs="Arial"/>
          <w:b/>
          <w:sz w:val="26"/>
          <w:szCs w:val="26"/>
          <w:u w:val="single"/>
        </w:rPr>
        <w:t>΄</w:t>
      </w:r>
    </w:p>
    <w:p w:rsidR="007704F5" w:rsidRPr="003518D2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</w:rPr>
      </w:pPr>
      <w:r w:rsidRPr="0068045A">
        <w:rPr>
          <w:rFonts w:ascii="Palatino Linotype" w:hAnsi="Palatino Linotype" w:cs="Arial"/>
          <w:b/>
          <w:sz w:val="26"/>
          <w:szCs w:val="26"/>
          <w:u w:val="single"/>
        </w:rPr>
        <w:t>ΥΠΟΔΕΙΓΜΑ ΟΙΚΟΝΟΜΙΚΗΣ  ΠΡΟΣΦΟΡΑ</w:t>
      </w:r>
      <w:r>
        <w:rPr>
          <w:rFonts w:ascii="Palatino Linotype" w:hAnsi="Palatino Linotype" w:cs="Arial"/>
          <w:b/>
          <w:sz w:val="26"/>
          <w:szCs w:val="26"/>
          <w:u w:val="single"/>
        </w:rPr>
        <w:t xml:space="preserve">Σ </w:t>
      </w: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u w:val="single"/>
        </w:rPr>
      </w:pPr>
    </w:p>
    <w:p w:rsidR="007704F5" w:rsidRPr="00D9252F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u w:val="single"/>
        </w:rPr>
      </w:pPr>
      <w:r w:rsidRPr="00D9252F">
        <w:rPr>
          <w:rFonts w:ascii="Palatino Linotype" w:hAnsi="Palatino Linotype" w:cs="Arial"/>
          <w:b/>
          <w:u w:val="single"/>
        </w:rPr>
        <w:t>ΠΙΝΑΚΑΣ Α΄</w:t>
      </w: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Cs w:val="22"/>
          <w:u w:val="single"/>
        </w:rPr>
      </w:pPr>
      <w:r w:rsidRPr="00D9252F">
        <w:rPr>
          <w:rFonts w:ascii="Palatino Linotype" w:hAnsi="Palatino Linotype" w:cs="Arial"/>
          <w:b/>
          <w:szCs w:val="22"/>
        </w:rPr>
        <w:t xml:space="preserve">ΑΝΑΛΥΣΗ </w:t>
      </w:r>
      <w:r w:rsidRPr="005F7FF8">
        <w:rPr>
          <w:rFonts w:ascii="Palatino Linotype" w:hAnsi="Palatino Linotype" w:cs="Arial"/>
          <w:b/>
          <w:szCs w:val="22"/>
        </w:rPr>
        <w:t>ΕΡΓΑΤΙΚΟΥ ΚΟΣΤΟΥΣ</w:t>
      </w:r>
      <w:r w:rsidRPr="00D9252F">
        <w:rPr>
          <w:rFonts w:ascii="Palatino Linotype" w:hAnsi="Palatino Linotype" w:cs="Arial"/>
          <w:b/>
          <w:szCs w:val="22"/>
        </w:rPr>
        <w:t xml:space="preserve"> </w:t>
      </w:r>
    </w:p>
    <w:p w:rsidR="007704F5" w:rsidRPr="00D9252F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Cs w:val="22"/>
          <w:u w:val="single"/>
        </w:rPr>
      </w:pPr>
    </w:p>
    <w:tbl>
      <w:tblPr>
        <w:tblW w:w="15594" w:type="dxa"/>
        <w:tblInd w:w="-318" w:type="dxa"/>
        <w:tblLayout w:type="fixed"/>
        <w:tblLook w:val="0000"/>
      </w:tblPr>
      <w:tblGrid>
        <w:gridCol w:w="568"/>
        <w:gridCol w:w="1843"/>
        <w:gridCol w:w="992"/>
        <w:gridCol w:w="851"/>
        <w:gridCol w:w="850"/>
        <w:gridCol w:w="1134"/>
        <w:gridCol w:w="1701"/>
        <w:gridCol w:w="1418"/>
        <w:gridCol w:w="1842"/>
        <w:gridCol w:w="2268"/>
        <w:gridCol w:w="2127"/>
      </w:tblGrid>
      <w:tr w:rsidR="007704F5" w:rsidRPr="00004902" w:rsidTr="007151B3">
        <w:trPr>
          <w:cantSplit/>
          <w:trHeight w:val="29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ind w:right="-9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ΚΤ</w:t>
            </w: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Ι</w:t>
            </w: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ΡΙΟ ΚΑΘΑΡΙΣΜΟΥ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Pr="00004902" w:rsidRDefault="007704F5" w:rsidP="007151B3">
            <w:pPr>
              <w:ind w:left="113" w:right="-108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ΑΡΙΘΜΟΣ ΕΡΓΑΖΟΜΕΝΩΝ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ΩΡΕΣ ΕΡΓΑΣΙΑΣ ΚΑΘΕ ΕΡΓΑΖΟΜΕ</w:t>
            </w: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ΝΟΥ</w:t>
            </w: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 / ΗΜΕΡΑ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ΗΜΕΡΕΣ ΕΡΓΑΣΙΑΣ ΚΑΘΕ ΕΡΓΑΖΟΜΕΝΟΥ /ΜΗΝΑ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ΣΥΝΟΛΙΚΕΣ ΩΡΕΣ ΕΡΓΑΣΙΑΣ ΟΛΩΝ ΤΩΝ ΕΡΓΑΖΟΜΕ</w:t>
            </w: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Ν</w:t>
            </w: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ΩΝ /ΜΗΝΑ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ΠΡΟΥΠΟΛΟΓΙΖΟ</w:t>
            </w: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ΜΕΝΕΣ ΝΟΜΙΜΕΣ ΜΙΚΤΕΣ ΑΠΟΔΟΧΕΣ ΕΡΓΑΖΟΜΕΝΩΝ /ΜΗΝΑ </w:t>
            </w:r>
          </w:p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04F5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ΑΣΦΑΛΙΣΤΙΚΕΣ ΕΙΣΦΟΡΕΣ ΕΡΓΟΔΟΤΗ /ΜΗΝΑ</w:t>
            </w:r>
          </w:p>
          <w:p w:rsidR="007704F5" w:rsidRPr="00004902" w:rsidRDefault="007704F5" w:rsidP="007151B3">
            <w:pPr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Κόστος Επιδόματος αδείας</w:t>
            </w:r>
            <w:r w:rsidRPr="009A6797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 Δώρων Πάσχα – Χριστουγέννων (περιλαμβανομένων και εισφορών ΕΦΚΑ εργοδότη)</w:t>
            </w:r>
          </w:p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Κόστος Αντικατάστασης Αδειών Εργαζομένων  </w:t>
            </w: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(περιλαμβανομένων και εισφορών ΕΦΚΑ εργοδότη)</w:t>
            </w: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ΣΥΝΟΛΙΚΟ ΚΟΣΤΟΣ </w:t>
            </w:r>
            <w:r w:rsidRPr="00004902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 /ΜΗΝΑ</w:t>
            </w: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(6)= </w:t>
            </w:r>
          </w:p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(1) +(2) +(3) +(4)+(5) </w:t>
            </w:r>
          </w:p>
        </w:tc>
      </w:tr>
      <w:tr w:rsidR="007704F5" w:rsidRPr="00004902" w:rsidTr="007151B3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7704F5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 ΔΙΟΙΚΗΤΗΡΙΟ ΚΑΙ ΑΜΦΙΘΕΑΤΡΟ </w:t>
            </w:r>
          </w:p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Δ/ΝΣΗ ΚΤΗΝΙΑΤΡΙΚΗΣ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ΤΜΗΜΑ ΣΥΝΤΗΡΗΣΗΣ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 ΚΕΚ ΚΑΛΑΜΑΤΑΣ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ΚΕΚ ΚΥΠΑΡΙΣΣΙΑΣ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Δ/ΝΣΗ ΑΓΡΟΤΙΚΗΣ ΟΙΚΟΝΟΜΙΑΣ &amp; ΚΤΗΝΙΑΤΡΙΚΗΣ ΚΥΠΑΡΙΣΣΙΑΣ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7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ΚΤΕΟ  ΜΕΣΣΗΝΙΑΣ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0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ΓΡΑΦΕΙΟ ΑΓΡΟΤΙΚΗΣ ΟΙΚΟΝΟΜΙΑΣ ΠΥΛΟΥ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ΓΡΑΦΕΙΟ ΑΓΡΟΤΙΚΗΣ ΟΙΚΟΝΟΜΙΑΣ ΜΕΛΙΓΑΛΑ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ΓΡΑΦΕΙΟ ΑΓΡΟΤΙΚΗΣ ΟΙΚΟΝΟΜΙΑΣ ΜΕΣΣΗΝΗΣ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2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 ΓΡΑΦΕΙΟ ΑΓΡΟΤΙΚΗΣ ΟΙΚΟΝΟΜΙΑΣ ΓΑΡΓΑΛΙΑΝΩΝ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7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 xml:space="preserve">ΓΡΑΦΕΙΟ ΚΤΗΝΙΑΤΡΕΙΟΥ ΚΟΠΑΝΑΚΙΟΥ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7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04902">
              <w:rPr>
                <w:rFonts w:ascii="Palatino Linotype" w:hAnsi="Palatino Linotype" w:cs="Arial"/>
                <w:sz w:val="20"/>
                <w:szCs w:val="20"/>
              </w:rPr>
              <w:t>ΤΜΗΜΑ ΕΡΓΑΣΤΗΡΙΩΝ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704F5" w:rsidRPr="00004902" w:rsidTr="007151B3">
        <w:trPr>
          <w:trHeight w:val="1035"/>
        </w:trPr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22241C" w:rsidRDefault="007704F5" w:rsidP="007151B3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2241C">
              <w:rPr>
                <w:rFonts w:ascii="Palatino Linotype" w:hAnsi="Palatino Linotype" w:cs="Arial"/>
                <w:b/>
                <w:bCs/>
                <w:sz w:val="22"/>
                <w:szCs w:val="22"/>
                <w:u w:val="single"/>
              </w:rPr>
              <w:t>ΣΥΝΟΛΙΚΟ ΜΗΝΙΑΙΟ ΕΡΓΑΤΙΚΟ ΚΟΣΤΟΣ  ΚΑΘΑΡΙΣΜΟΥ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004902" w:rsidRDefault="007704F5" w:rsidP="007151B3">
            <w:pPr>
              <w:jc w:val="right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………………</w:t>
            </w:r>
            <w:r w:rsidRPr="00004902">
              <w:rPr>
                <w:rFonts w:ascii="Palatino Linotype" w:hAnsi="Palatino Linotype" w:cs="Arial"/>
                <w:b/>
                <w:sz w:val="20"/>
                <w:szCs w:val="20"/>
              </w:rPr>
              <w:t> €</w:t>
            </w:r>
          </w:p>
        </w:tc>
      </w:tr>
    </w:tbl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u w:val="single"/>
        </w:rPr>
      </w:pP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</w:rPr>
      </w:pP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</w:rPr>
      </w:pPr>
    </w:p>
    <w:p w:rsidR="007704F5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</w:rPr>
      </w:pPr>
      <w:r w:rsidRPr="00B26F67">
        <w:rPr>
          <w:rFonts w:ascii="Palatino Linotype" w:hAnsi="Palatino Linotype" w:cs="Arial"/>
          <w:b/>
        </w:rPr>
        <w:lastRenderedPageBreak/>
        <w:t xml:space="preserve">                                                                                                 </w:t>
      </w:r>
    </w:p>
    <w:p w:rsidR="007704F5" w:rsidRPr="006C7EB0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u w:val="single"/>
        </w:rPr>
      </w:pPr>
      <w:r w:rsidRPr="006C7EB0">
        <w:rPr>
          <w:rFonts w:ascii="Palatino Linotype" w:hAnsi="Palatino Linotype" w:cs="Arial"/>
          <w:b/>
          <w:u w:val="single"/>
        </w:rPr>
        <w:t>ΠΙΝΑΚΑΣ Β΄</w:t>
      </w:r>
    </w:p>
    <w:p w:rsidR="007704F5" w:rsidRPr="006C7EB0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Tahoma,Bold"/>
          <w:b/>
          <w:bCs/>
          <w:szCs w:val="22"/>
          <w:u w:val="single"/>
        </w:rPr>
      </w:pPr>
      <w:r w:rsidRPr="006C7EB0">
        <w:rPr>
          <w:rFonts w:ascii="Palatino Linotype" w:hAnsi="Palatino Linotype" w:cs="Tahoma,Bold"/>
          <w:b/>
          <w:bCs/>
          <w:szCs w:val="22"/>
          <w:u w:val="single"/>
        </w:rPr>
        <w:t xml:space="preserve">ΑΝΑΛΥΣΗ </w:t>
      </w:r>
      <w:r w:rsidRPr="004572A9">
        <w:rPr>
          <w:rFonts w:ascii="Palatino Linotype" w:hAnsi="Palatino Linotype" w:cs="Tahoma,Bold"/>
          <w:b/>
          <w:bCs/>
          <w:szCs w:val="22"/>
          <w:u w:val="single"/>
        </w:rPr>
        <w:t>ΣΥΝΟΛΙΚΟ</w:t>
      </w:r>
      <w:r w:rsidRPr="004572A9">
        <w:rPr>
          <w:rFonts w:ascii="Palatino Linotype" w:hAnsi="Palatino Linotype" w:cs="Tahoma,Bold"/>
          <w:b/>
          <w:bCs/>
          <w:szCs w:val="22"/>
          <w:u w:val="single"/>
          <w:lang w:val="en-US"/>
        </w:rPr>
        <w:t>Y</w:t>
      </w:r>
      <w:r w:rsidRPr="004572A9">
        <w:rPr>
          <w:rFonts w:ascii="Palatino Linotype" w:hAnsi="Palatino Linotype" w:cs="Tahoma,Bold"/>
          <w:b/>
          <w:bCs/>
          <w:szCs w:val="22"/>
          <w:u w:val="single"/>
        </w:rPr>
        <w:t xml:space="preserve"> ΜΗΝΙΑΙΟΥ ΚΟΣΤΟYΣ ΚΑΘΑΡΙΣΜΟΥ</w:t>
      </w:r>
    </w:p>
    <w:p w:rsidR="007704F5" w:rsidRPr="006C7EB0" w:rsidRDefault="007704F5" w:rsidP="007704F5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cs="Arial"/>
          <w:b/>
          <w:u w:val="single"/>
        </w:rPr>
      </w:pPr>
    </w:p>
    <w:tbl>
      <w:tblPr>
        <w:tblW w:w="13466" w:type="dxa"/>
        <w:tblInd w:w="959" w:type="dxa"/>
        <w:tblLayout w:type="fixed"/>
        <w:tblLook w:val="0000"/>
      </w:tblPr>
      <w:tblGrid>
        <w:gridCol w:w="8788"/>
        <w:gridCol w:w="1276"/>
        <w:gridCol w:w="3402"/>
      </w:tblGrid>
      <w:tr w:rsidR="007704F5" w:rsidRPr="003B6606" w:rsidTr="007151B3">
        <w:trPr>
          <w:trHeight w:val="458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D9252F" w:rsidRDefault="007704F5" w:rsidP="007151B3">
            <w:pPr>
              <w:rPr>
                <w:rFonts w:ascii="Palatino Linotype" w:hAnsi="Palatino Linotype" w:cs="Arial"/>
                <w:b/>
                <w:bCs/>
                <w:szCs w:val="22"/>
              </w:rPr>
            </w:pPr>
            <w:r>
              <w:rPr>
                <w:rFonts w:ascii="Palatino Linotype" w:hAnsi="Palatino Linotype" w:cs="Arial"/>
                <w:b/>
                <w:bCs/>
                <w:szCs w:val="22"/>
              </w:rPr>
              <w:t xml:space="preserve">1. </w:t>
            </w:r>
            <w:r w:rsidRPr="00D9252F">
              <w:rPr>
                <w:rFonts w:ascii="Palatino Linotype" w:hAnsi="Palatino Linotype" w:cs="Arial"/>
                <w:b/>
                <w:bCs/>
                <w:szCs w:val="22"/>
              </w:rPr>
              <w:t>Συνολικό μηνιαίο εργατικό κόστος καθαρι</w:t>
            </w:r>
            <w:r>
              <w:rPr>
                <w:rFonts w:ascii="Palatino Linotype" w:hAnsi="Palatino Linotype" w:cs="Arial"/>
                <w:b/>
                <w:bCs/>
                <w:szCs w:val="22"/>
              </w:rPr>
              <w:t xml:space="preserve">σμού </w:t>
            </w:r>
            <w:r w:rsidRPr="00D9252F">
              <w:rPr>
                <w:rFonts w:ascii="Palatino Linotype" w:hAnsi="Palatino Linotype" w:cs="Arial"/>
                <w:b/>
                <w:bCs/>
                <w:szCs w:val="22"/>
              </w:rPr>
              <w:t>(βάσ</w:t>
            </w:r>
            <w:r>
              <w:rPr>
                <w:rFonts w:ascii="Palatino Linotype" w:hAnsi="Palatino Linotype" w:cs="Arial"/>
                <w:b/>
                <w:bCs/>
                <w:szCs w:val="22"/>
              </w:rPr>
              <w:t>ει</w:t>
            </w:r>
            <w:r w:rsidRPr="00D9252F">
              <w:rPr>
                <w:rFonts w:ascii="Palatino Linotype" w:hAnsi="Palatino Linotype" w:cs="Arial"/>
                <w:b/>
                <w:bCs/>
                <w:szCs w:val="22"/>
              </w:rPr>
              <w:t xml:space="preserve"> του </w:t>
            </w:r>
            <w:r>
              <w:rPr>
                <w:rFonts w:ascii="Palatino Linotype" w:hAnsi="Palatino Linotype" w:cs="Arial"/>
                <w:b/>
                <w:bCs/>
                <w:szCs w:val="22"/>
              </w:rPr>
              <w:t>Π</w:t>
            </w:r>
            <w:r w:rsidRPr="00D9252F">
              <w:rPr>
                <w:rFonts w:ascii="Palatino Linotype" w:hAnsi="Palatino Linotype" w:cs="Arial"/>
                <w:b/>
                <w:bCs/>
                <w:szCs w:val="22"/>
              </w:rPr>
              <w:t>ίνακα Α</w:t>
            </w:r>
            <w:r>
              <w:rPr>
                <w:rFonts w:ascii="Palatino Linotype" w:hAnsi="Palatino Linotype" w:cs="Arial"/>
                <w:b/>
                <w:bCs/>
                <w:szCs w:val="22"/>
              </w:rPr>
              <w:t>΄</w:t>
            </w:r>
            <w:r w:rsidRPr="00D9252F">
              <w:rPr>
                <w:rFonts w:ascii="Palatino Linotype" w:hAnsi="Palatino Linotype" w:cs="Arial"/>
                <w:b/>
                <w:bCs/>
                <w:szCs w:val="22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……………..</w:t>
            </w:r>
            <w:r w:rsidRPr="001B108D">
              <w:rPr>
                <w:rFonts w:ascii="Palatino Linotype" w:hAnsi="Palatino Linotype" w:cs="Arial"/>
                <w:b/>
              </w:rPr>
              <w:t> €</w:t>
            </w:r>
          </w:p>
        </w:tc>
      </w:tr>
      <w:tr w:rsidR="007704F5" w:rsidRPr="003B6606" w:rsidTr="007151B3">
        <w:trPr>
          <w:trHeight w:val="422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E10C68" w:rsidRDefault="007704F5" w:rsidP="007151B3">
            <w:pPr>
              <w:rPr>
                <w:rFonts w:ascii="Palatino Linotype" w:hAnsi="Palatino Linotype" w:cs="Arial"/>
                <w:b/>
                <w:bCs/>
              </w:rPr>
            </w:pPr>
            <w:r w:rsidRPr="00E10C68">
              <w:rPr>
                <w:rFonts w:ascii="Palatino Linotype" w:hAnsi="Palatino Linotype" w:cs="Arial"/>
                <w:b/>
                <w:bCs/>
              </w:rPr>
              <w:t>2. Μηνιαία αναλογία Εισφοράς υπέρ ΕΛΠΚ</w:t>
            </w:r>
            <w:r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E10C68">
              <w:rPr>
                <w:rFonts w:ascii="Palatino Linotype" w:hAnsi="Palatino Linotype" w:cs="Arial"/>
                <w:b/>
                <w:bCs/>
              </w:rPr>
              <w:t>(άρθρο 89,παρ. Γ,</w:t>
            </w:r>
            <w:r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E10C68">
              <w:rPr>
                <w:rFonts w:ascii="Palatino Linotype" w:hAnsi="Palatino Linotype" w:cs="Arial"/>
                <w:b/>
                <w:bCs/>
              </w:rPr>
              <w:t>Ν.3996/2011</w:t>
            </w:r>
            <w:r>
              <w:rPr>
                <w:rFonts w:ascii="Palatino Linotype" w:hAnsi="Palatino Linotype" w:cs="Arial"/>
                <w:b/>
                <w:bCs/>
              </w:rPr>
              <w:t>)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……………..</w:t>
            </w:r>
            <w:r w:rsidRPr="001B108D">
              <w:rPr>
                <w:rFonts w:ascii="Palatino Linotype" w:hAnsi="Palatino Linotype" w:cs="Arial"/>
                <w:b/>
              </w:rPr>
              <w:t> €</w:t>
            </w:r>
          </w:p>
        </w:tc>
      </w:tr>
      <w:tr w:rsidR="007704F5" w:rsidRPr="003B6606" w:rsidTr="007151B3">
        <w:trPr>
          <w:trHeight w:val="438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A74A4C" w:rsidRDefault="007704F5" w:rsidP="007151B3">
            <w:pPr>
              <w:rPr>
                <w:rFonts w:ascii="Palatino Linotype" w:hAnsi="Palatino Linotype" w:cs="Arial"/>
                <w:b/>
                <w:szCs w:val="22"/>
              </w:rPr>
            </w:pPr>
            <w:r>
              <w:rPr>
                <w:rFonts w:ascii="Palatino Linotype" w:hAnsi="Palatino Linotype" w:cs="Arial"/>
                <w:b/>
                <w:szCs w:val="22"/>
              </w:rPr>
              <w:t xml:space="preserve">3. Μηνιαίο </w:t>
            </w:r>
            <w:r w:rsidRPr="00A74A4C">
              <w:rPr>
                <w:rFonts w:ascii="Palatino Linotype" w:hAnsi="Palatino Linotype" w:cs="Arial"/>
                <w:b/>
                <w:szCs w:val="22"/>
              </w:rPr>
              <w:t xml:space="preserve">Κόστος </w:t>
            </w:r>
            <w:r>
              <w:rPr>
                <w:rFonts w:ascii="Palatino Linotype" w:hAnsi="Palatino Linotype" w:cs="Arial"/>
                <w:b/>
                <w:szCs w:val="22"/>
              </w:rPr>
              <w:t>Α</w:t>
            </w:r>
            <w:r w:rsidRPr="00A74A4C">
              <w:rPr>
                <w:rFonts w:ascii="Palatino Linotype" w:hAnsi="Palatino Linotype" w:cs="Arial"/>
                <w:b/>
                <w:szCs w:val="22"/>
              </w:rPr>
              <w:t xml:space="preserve">ναλωσίμων 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……………..</w:t>
            </w:r>
            <w:r w:rsidRPr="001B108D">
              <w:rPr>
                <w:rFonts w:ascii="Palatino Linotype" w:hAnsi="Palatino Linotype" w:cs="Arial"/>
                <w:b/>
              </w:rPr>
              <w:t> €</w:t>
            </w:r>
          </w:p>
        </w:tc>
      </w:tr>
      <w:tr w:rsidR="007704F5" w:rsidRPr="003B6606" w:rsidTr="007151B3">
        <w:trPr>
          <w:trHeight w:val="552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A74A4C" w:rsidRDefault="007704F5" w:rsidP="007151B3">
            <w:pPr>
              <w:rPr>
                <w:rFonts w:ascii="Palatino Linotype" w:hAnsi="Palatino Linotype" w:cs="Arial"/>
                <w:b/>
                <w:szCs w:val="22"/>
              </w:rPr>
            </w:pPr>
            <w:r>
              <w:rPr>
                <w:rFonts w:ascii="Palatino Linotype" w:hAnsi="Palatino Linotype" w:cs="Arial"/>
                <w:b/>
                <w:szCs w:val="22"/>
              </w:rPr>
              <w:t xml:space="preserve">4. </w:t>
            </w:r>
            <w:r w:rsidRPr="00A74A4C">
              <w:rPr>
                <w:rFonts w:ascii="Palatino Linotype" w:hAnsi="Palatino Linotype" w:cs="Arial"/>
                <w:b/>
                <w:szCs w:val="22"/>
              </w:rPr>
              <w:t>Διοικητικό κόστος</w:t>
            </w:r>
            <w:r>
              <w:rPr>
                <w:rFonts w:ascii="Palatino Linotype" w:hAnsi="Palatino Linotype" w:cs="Arial"/>
                <w:b/>
                <w:szCs w:val="22"/>
              </w:rPr>
              <w:t xml:space="preserve"> </w:t>
            </w:r>
            <w:r w:rsidRPr="00A74A4C">
              <w:rPr>
                <w:rFonts w:ascii="Palatino Linotype" w:hAnsi="Palatino Linotype" w:cs="Arial"/>
                <w:b/>
                <w:szCs w:val="22"/>
              </w:rPr>
              <w:t>/μήνα</w:t>
            </w:r>
            <w:r>
              <w:rPr>
                <w:rFonts w:ascii="Palatino Linotype" w:hAnsi="Palatino Linotype" w:cs="Arial"/>
                <w:b/>
                <w:szCs w:val="22"/>
              </w:rPr>
              <w:t xml:space="preserve"> </w:t>
            </w:r>
            <w:r w:rsidRPr="00A73279">
              <w:rPr>
                <w:rFonts w:ascii="Palatino Linotype" w:hAnsi="Palatino Linotype" w:cs="Arial"/>
                <w:i/>
              </w:rPr>
              <w:t>(τουλάχιστον 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.</w:t>
            </w:r>
            <w:r w:rsidRPr="001B108D">
              <w:rPr>
                <w:rFonts w:ascii="Palatino Linotype" w:hAnsi="Palatino Linotype" w:cs="Arial"/>
              </w:rPr>
              <w:t>……. 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……………...</w:t>
            </w:r>
            <w:r w:rsidRPr="001B108D">
              <w:rPr>
                <w:rFonts w:ascii="Palatino Linotype" w:hAnsi="Palatino Linotype" w:cs="Arial"/>
                <w:b/>
              </w:rPr>
              <w:t>€</w:t>
            </w:r>
          </w:p>
        </w:tc>
      </w:tr>
      <w:tr w:rsidR="007704F5" w:rsidRPr="003B6606" w:rsidTr="007151B3">
        <w:trPr>
          <w:trHeight w:val="520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A74A4C" w:rsidRDefault="007704F5" w:rsidP="007151B3">
            <w:pPr>
              <w:rPr>
                <w:rFonts w:ascii="Palatino Linotype" w:hAnsi="Palatino Linotype" w:cs="Arial"/>
                <w:b/>
                <w:szCs w:val="22"/>
              </w:rPr>
            </w:pPr>
            <w:r>
              <w:rPr>
                <w:rFonts w:ascii="Palatino Linotype" w:hAnsi="Palatino Linotype" w:cs="Arial"/>
                <w:b/>
                <w:szCs w:val="22"/>
              </w:rPr>
              <w:t xml:space="preserve">5. </w:t>
            </w:r>
            <w:r w:rsidRPr="00A74A4C">
              <w:rPr>
                <w:rFonts w:ascii="Palatino Linotype" w:hAnsi="Palatino Linotype" w:cs="Arial"/>
                <w:b/>
                <w:szCs w:val="22"/>
              </w:rPr>
              <w:t>Εργολαβικό κέρδος /μήνα</w:t>
            </w:r>
            <w:r w:rsidRPr="00A73279">
              <w:rPr>
                <w:rFonts w:ascii="Palatino Linotype" w:hAnsi="Palatino Linotype" w:cs="Arial"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.</w:t>
            </w:r>
            <w:r w:rsidRPr="001B108D">
              <w:rPr>
                <w:rFonts w:ascii="Palatino Linotype" w:hAnsi="Palatino Linotype" w:cs="Arial"/>
              </w:rPr>
              <w:t>……. 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1B108D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……………...</w:t>
            </w:r>
            <w:r w:rsidRPr="001B108D">
              <w:rPr>
                <w:rFonts w:ascii="Palatino Linotype" w:hAnsi="Palatino Linotype" w:cs="Arial"/>
                <w:b/>
              </w:rPr>
              <w:t>€</w:t>
            </w:r>
          </w:p>
        </w:tc>
      </w:tr>
      <w:tr w:rsidR="007704F5" w:rsidRPr="00521DB8" w:rsidTr="007151B3">
        <w:trPr>
          <w:trHeight w:val="433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D9252F" w:rsidRDefault="007704F5" w:rsidP="007151B3">
            <w:pPr>
              <w:rPr>
                <w:rFonts w:ascii="Palatino Linotype" w:hAnsi="Palatino Linotype" w:cs="Arial"/>
                <w:b/>
                <w:szCs w:val="22"/>
              </w:rPr>
            </w:pPr>
            <w:r>
              <w:rPr>
                <w:rFonts w:ascii="Palatino Linotype" w:hAnsi="Palatino Linotype" w:cs="Arial"/>
                <w:b/>
                <w:szCs w:val="22"/>
              </w:rPr>
              <w:t xml:space="preserve">6. </w:t>
            </w:r>
            <w:r w:rsidRPr="0054779F">
              <w:rPr>
                <w:rFonts w:ascii="Palatino Linotype" w:hAnsi="Palatino Linotype" w:cs="Arial"/>
                <w:b/>
                <w:szCs w:val="22"/>
              </w:rPr>
              <w:t>Νόμιμες υπέρ Δημοσ</w:t>
            </w:r>
            <w:r>
              <w:rPr>
                <w:rFonts w:ascii="Palatino Linotype" w:hAnsi="Palatino Linotype" w:cs="Arial"/>
                <w:b/>
                <w:szCs w:val="22"/>
              </w:rPr>
              <w:t xml:space="preserve">ίου και Τρίτων κρατήσεις /μήνα </w:t>
            </w:r>
            <w:r w:rsidRPr="0054779F">
              <w:rPr>
                <w:rFonts w:ascii="Palatino Linotype" w:hAnsi="Palatino Linotype" w:cs="Arial"/>
                <w:b/>
                <w:szCs w:val="22"/>
              </w:rPr>
              <w:t xml:space="preserve"> </w:t>
            </w:r>
            <w:r w:rsidRPr="001C7336">
              <w:rPr>
                <w:rFonts w:ascii="Palatino Linotype" w:hAnsi="Palatino Linotype" w:cs="Arial"/>
                <w:i/>
                <w:szCs w:val="22"/>
              </w:rPr>
              <w:t>(</w:t>
            </w:r>
            <w:r w:rsidRPr="00DD7AA6">
              <w:rPr>
                <w:rFonts w:ascii="Palatino Linotype" w:hAnsi="Palatino Linotype" w:cs="Arial"/>
                <w:i/>
                <w:szCs w:val="22"/>
              </w:rPr>
              <w:t>τουλάχιστον 8,12%</w:t>
            </w:r>
            <w:r>
              <w:rPr>
                <w:rFonts w:ascii="Palatino Linotype" w:hAnsi="Palatino Linotype" w:cs="Arial"/>
                <w:i/>
                <w:szCs w:val="22"/>
              </w:rPr>
              <w:t xml:space="preserve"> επί του συνόλου των 1 έως και  5</w:t>
            </w:r>
            <w:r w:rsidRPr="00DD7AA6">
              <w:rPr>
                <w:rFonts w:ascii="Palatino Linotype" w:hAnsi="Palatino Linotype" w:cs="Arial"/>
                <w:i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521DB8" w:rsidRDefault="007704F5" w:rsidP="007151B3">
            <w:pPr>
              <w:rPr>
                <w:rFonts w:ascii="Palatino Linotype" w:hAnsi="Palatino Linotype" w:cs="Arial"/>
                <w:b/>
              </w:rPr>
            </w:pPr>
            <w:r w:rsidRPr="00521DB8">
              <w:rPr>
                <w:rFonts w:ascii="Palatino Linotype" w:hAnsi="Palatino Linotype" w:cs="Arial"/>
                <w:b/>
              </w:rPr>
              <w:t>.</w:t>
            </w:r>
            <w:r w:rsidRPr="008A71B3">
              <w:rPr>
                <w:rFonts w:ascii="Palatino Linotype" w:hAnsi="Palatino Linotype" w:cs="Arial"/>
              </w:rPr>
              <w:t>…….%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521DB8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………………</w:t>
            </w:r>
            <w:r w:rsidRPr="00521DB8">
              <w:rPr>
                <w:rFonts w:ascii="Palatino Linotype" w:hAnsi="Palatino Linotype" w:cs="Arial"/>
                <w:b/>
              </w:rPr>
              <w:t>€</w:t>
            </w:r>
          </w:p>
        </w:tc>
      </w:tr>
      <w:tr w:rsidR="007704F5" w:rsidRPr="00521DB8" w:rsidTr="007151B3">
        <w:trPr>
          <w:trHeight w:val="487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D9252F" w:rsidRDefault="007704F5" w:rsidP="007151B3">
            <w:pPr>
              <w:rPr>
                <w:rFonts w:ascii="Palatino Linotype" w:hAnsi="Palatino Linotype" w:cs="Arial"/>
                <w:b/>
                <w:bCs/>
                <w:u w:val="single"/>
              </w:rPr>
            </w:pPr>
            <w:r w:rsidRPr="00D9252F">
              <w:rPr>
                <w:rFonts w:ascii="Palatino Linotype" w:hAnsi="Palatino Linotype" w:cs="Arial"/>
                <w:b/>
                <w:bCs/>
                <w:u w:val="single"/>
              </w:rPr>
              <w:t>ΣΥΝΟΛΙΚΟ ΜΗΝΙΑΙΟ ΚΟΣΤΟΣ ΚΑΘΑΡΙ</w:t>
            </w:r>
            <w:r>
              <w:rPr>
                <w:rFonts w:ascii="Palatino Linotype" w:hAnsi="Palatino Linotype" w:cs="Arial"/>
                <w:b/>
                <w:bCs/>
                <w:u w:val="single"/>
              </w:rPr>
              <w:t xml:space="preserve">ΣΜΟΥ </w:t>
            </w:r>
            <w:r w:rsidRPr="00D9252F">
              <w:rPr>
                <w:rFonts w:ascii="Palatino Linotype" w:hAnsi="Palatino Linotype" w:cs="Arial"/>
                <w:b/>
                <w:bCs/>
                <w:u w:val="single"/>
              </w:rPr>
              <w:t>ΧΩΡΙΣ Φ.Π.Α.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521DB8" w:rsidRDefault="007704F5" w:rsidP="007151B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</w:t>
            </w:r>
            <w:r w:rsidRPr="001B108D">
              <w:rPr>
                <w:rFonts w:ascii="Arial" w:hAnsi="Arial" w:cs="Arial"/>
                <w:b/>
              </w:rPr>
              <w:t> </w:t>
            </w:r>
            <w:r w:rsidRPr="00521DB8">
              <w:rPr>
                <w:rFonts w:ascii="Palatino Linotype" w:hAnsi="Palatino Linotype" w:cs="Arial"/>
                <w:b/>
              </w:rPr>
              <w:t>€</w:t>
            </w:r>
          </w:p>
        </w:tc>
      </w:tr>
      <w:tr w:rsidR="007704F5" w:rsidRPr="00521DB8" w:rsidTr="007151B3">
        <w:trPr>
          <w:trHeight w:val="437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521DB8" w:rsidRDefault="007704F5" w:rsidP="007151B3">
            <w:pPr>
              <w:rPr>
                <w:rFonts w:ascii="Palatino Linotype" w:hAnsi="Palatino Linotype" w:cs="Arial"/>
                <w:b/>
                <w:bCs/>
              </w:rPr>
            </w:pPr>
            <w:r w:rsidRPr="00521DB8">
              <w:rPr>
                <w:rFonts w:ascii="Palatino Linotype" w:hAnsi="Palatino Linotype" w:cs="Arial"/>
                <w:b/>
                <w:bCs/>
              </w:rPr>
              <w:t xml:space="preserve">Φ.Π.Α.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521DB8" w:rsidRDefault="007704F5" w:rsidP="007151B3">
            <w:pPr>
              <w:rPr>
                <w:rFonts w:ascii="Arial" w:hAnsi="Arial" w:cs="Arial"/>
              </w:rPr>
            </w:pPr>
            <w:r w:rsidRPr="00521DB8">
              <w:rPr>
                <w:rFonts w:ascii="Palatino Linotype" w:hAnsi="Palatino Linotype" w:cs="Arial"/>
                <w:bCs/>
              </w:rPr>
              <w:t>….…..%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4F5" w:rsidRPr="00521DB8" w:rsidRDefault="007704F5" w:rsidP="007151B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…..…………..</w:t>
            </w:r>
            <w:r w:rsidRPr="00521DB8">
              <w:rPr>
                <w:rFonts w:ascii="Palatino Linotype" w:hAnsi="Palatino Linotype" w:cs="Arial"/>
                <w:b/>
              </w:rPr>
              <w:t>€</w:t>
            </w:r>
          </w:p>
        </w:tc>
      </w:tr>
      <w:tr w:rsidR="007704F5" w:rsidRPr="00521DB8" w:rsidTr="007151B3">
        <w:trPr>
          <w:trHeight w:val="532"/>
        </w:trPr>
        <w:tc>
          <w:tcPr>
            <w:tcW w:w="8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4F5" w:rsidRPr="00B17035" w:rsidRDefault="007704F5" w:rsidP="007151B3">
            <w:pPr>
              <w:rPr>
                <w:rFonts w:ascii="Palatino Linotype" w:hAnsi="Palatino Linotype" w:cs="Arial"/>
                <w:b/>
                <w:bCs/>
              </w:rPr>
            </w:pPr>
            <w:r w:rsidRPr="00D9252F">
              <w:rPr>
                <w:rFonts w:ascii="Palatino Linotype" w:hAnsi="Palatino Linotype" w:cs="Arial"/>
                <w:b/>
                <w:bCs/>
              </w:rPr>
              <w:t>ΣΥΝΟΛΙΚΟ ΜΗΝΙΑΙΟ ΚΟΣΤΟΣ</w:t>
            </w:r>
            <w:r>
              <w:rPr>
                <w:rFonts w:ascii="Palatino Linotype" w:hAnsi="Palatino Linotype" w:cs="Arial"/>
                <w:b/>
                <w:bCs/>
              </w:rPr>
              <w:t xml:space="preserve"> ΚΑΘΑΡΙΣΜΟΥ </w:t>
            </w:r>
            <w:r w:rsidRPr="00B17035">
              <w:rPr>
                <w:rFonts w:ascii="Palatino Linotype" w:hAnsi="Palatino Linotype" w:cs="Arial"/>
                <w:b/>
                <w:bCs/>
              </w:rPr>
              <w:t>ΜΕ  Φ.Π.Α.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4F5" w:rsidRPr="00521DB8" w:rsidRDefault="007704F5" w:rsidP="007151B3">
            <w:pPr>
              <w:jc w:val="right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………………</w:t>
            </w:r>
            <w:r w:rsidRPr="001B108D">
              <w:rPr>
                <w:rFonts w:ascii="Palatino Linotype" w:hAnsi="Palatino Linotype" w:cs="Arial"/>
                <w:b/>
              </w:rPr>
              <w:t> </w:t>
            </w:r>
            <w:r w:rsidRPr="00521DB8">
              <w:rPr>
                <w:rFonts w:ascii="Palatino Linotype" w:hAnsi="Palatino Linotype" w:cs="Arial"/>
                <w:b/>
              </w:rPr>
              <w:t>€</w:t>
            </w:r>
          </w:p>
        </w:tc>
      </w:tr>
    </w:tbl>
    <w:p w:rsidR="007704F5" w:rsidRDefault="007704F5" w:rsidP="007704F5">
      <w:pPr>
        <w:tabs>
          <w:tab w:val="left" w:pos="360"/>
        </w:tabs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 xml:space="preserve">                                 </w:t>
      </w:r>
    </w:p>
    <w:p w:rsidR="007704F5" w:rsidRPr="004225EE" w:rsidRDefault="007704F5" w:rsidP="007704F5">
      <w:pPr>
        <w:tabs>
          <w:tab w:val="left" w:pos="360"/>
        </w:tabs>
        <w:jc w:val="center"/>
        <w:rPr>
          <w:rFonts w:ascii="Palatino Linotype" w:hAnsi="Palatino Linotype" w:cs="Arial"/>
          <w:b/>
          <w:szCs w:val="22"/>
          <w:u w:val="single"/>
        </w:rPr>
      </w:pPr>
      <w:r>
        <w:rPr>
          <w:rFonts w:ascii="Palatino Linotype" w:hAnsi="Palatino Linotype"/>
          <w:b/>
          <w:i/>
        </w:rPr>
        <w:t xml:space="preserve">                                                             </w:t>
      </w:r>
      <w:r w:rsidRPr="0054779F">
        <w:rPr>
          <w:rFonts w:ascii="Palatino Linotype" w:hAnsi="Palatino Linotype"/>
          <w:b/>
          <w:i/>
        </w:rPr>
        <w:t>Ημερομηνία,      /     / 20</w:t>
      </w:r>
      <w:r w:rsidRPr="004225EE">
        <w:rPr>
          <w:rFonts w:ascii="Palatino Linotype" w:hAnsi="Palatino Linotype"/>
          <w:b/>
          <w:i/>
        </w:rPr>
        <w:t>21</w:t>
      </w:r>
    </w:p>
    <w:p w:rsidR="007704F5" w:rsidRDefault="007704F5" w:rsidP="007704F5">
      <w:pPr>
        <w:tabs>
          <w:tab w:val="left" w:pos="360"/>
        </w:tabs>
        <w:jc w:val="center"/>
        <w:rPr>
          <w:rFonts w:ascii="Palatino Linotype" w:hAnsi="Palatino Linotype" w:cs="Arial"/>
          <w:b/>
          <w:szCs w:val="22"/>
          <w:u w:val="single"/>
        </w:rPr>
      </w:pPr>
      <w:r>
        <w:rPr>
          <w:rFonts w:ascii="Palatino Linotype" w:hAnsi="Palatino Linotype"/>
          <w:b/>
          <w:i/>
        </w:rPr>
        <w:t xml:space="preserve">                                                               </w:t>
      </w:r>
      <w:r w:rsidRPr="0054779F">
        <w:rPr>
          <w:rFonts w:ascii="Palatino Linotype" w:hAnsi="Palatino Linotype"/>
          <w:b/>
          <w:i/>
        </w:rPr>
        <w:t>Σφραγίδα και υπογραφή προσφέροντος</w:t>
      </w:r>
    </w:p>
    <w:p w:rsidR="007704F5" w:rsidRPr="00107D08" w:rsidRDefault="007704F5" w:rsidP="007704F5">
      <w:pPr>
        <w:tabs>
          <w:tab w:val="left" w:pos="360"/>
        </w:tabs>
        <w:rPr>
          <w:rFonts w:ascii="Palatino Linotype" w:hAnsi="Palatino Linotype" w:cs="Arial"/>
          <w:b/>
          <w:szCs w:val="22"/>
        </w:rPr>
      </w:pPr>
      <w:r w:rsidRPr="00107D08">
        <w:rPr>
          <w:rFonts w:ascii="Palatino Linotype" w:hAnsi="Palatino Linotype" w:cs="Arial"/>
          <w:b/>
          <w:szCs w:val="22"/>
          <w:u w:val="single"/>
        </w:rPr>
        <w:t>ΠΡΟΣΟΧΗ:</w:t>
      </w:r>
      <w:r w:rsidRPr="00107D08">
        <w:rPr>
          <w:rFonts w:ascii="Palatino Linotype" w:hAnsi="Palatino Linotype" w:cs="Arial"/>
          <w:b/>
          <w:szCs w:val="22"/>
        </w:rPr>
        <w:t xml:space="preserve"> </w:t>
      </w:r>
    </w:p>
    <w:p w:rsidR="007704F5" w:rsidRPr="001F17A0" w:rsidRDefault="007704F5" w:rsidP="007704F5">
      <w:pPr>
        <w:numPr>
          <w:ilvl w:val="0"/>
          <w:numId w:val="1"/>
        </w:numPr>
        <w:rPr>
          <w:rFonts w:ascii="Palatino Linotype" w:hAnsi="Palatino Linotype"/>
          <w:szCs w:val="22"/>
        </w:rPr>
      </w:pPr>
      <w:r w:rsidRPr="00D9252F">
        <w:rPr>
          <w:rFonts w:ascii="Palatino Linotype" w:hAnsi="Palatino Linotype" w:cs="Arial"/>
          <w:b/>
          <w:szCs w:val="22"/>
        </w:rPr>
        <w:t>Η Αναθέτουσα Αρχή, ως εύλογο ελάχιστο διοικητικό κόστος παροχής υπηρεσιών καθαρι</w:t>
      </w:r>
      <w:r>
        <w:rPr>
          <w:rFonts w:ascii="Palatino Linotype" w:hAnsi="Palatino Linotype" w:cs="Arial"/>
          <w:b/>
          <w:szCs w:val="22"/>
        </w:rPr>
        <w:t>σμού</w:t>
      </w:r>
      <w:r w:rsidRPr="00D9252F">
        <w:rPr>
          <w:rFonts w:ascii="Palatino Linotype" w:hAnsi="Palatino Linotype" w:cs="Arial"/>
          <w:b/>
          <w:szCs w:val="22"/>
        </w:rPr>
        <w:t xml:space="preserve">, ορίζει ποσοστό τουλάχιστον </w:t>
      </w:r>
      <w:r w:rsidRPr="00D9252F">
        <w:rPr>
          <w:rFonts w:ascii="Palatino Linotype" w:hAnsi="Palatino Linotype"/>
          <w:b/>
          <w:szCs w:val="22"/>
        </w:rPr>
        <w:t xml:space="preserve">2% και ο υποψήφιος ανάδοχος, </w:t>
      </w:r>
      <w:r w:rsidRPr="00D9252F">
        <w:rPr>
          <w:rFonts w:ascii="Palatino Linotype" w:hAnsi="Palatino Linotype"/>
          <w:b/>
          <w:szCs w:val="22"/>
          <w:u w:val="single"/>
        </w:rPr>
        <w:t>επί ποινή απορρίψεως,</w:t>
      </w:r>
      <w:r w:rsidRPr="00D9252F">
        <w:rPr>
          <w:rFonts w:ascii="Palatino Linotype" w:hAnsi="Palatino Linotype"/>
          <w:b/>
          <w:szCs w:val="22"/>
        </w:rPr>
        <w:t xml:space="preserve"> δεν μπορεί να συνυπολογίσει  ποσοστό μικρότερο αυτού.  </w:t>
      </w:r>
    </w:p>
    <w:p w:rsidR="007704F5" w:rsidRPr="00517726" w:rsidRDefault="007704F5" w:rsidP="007704F5">
      <w:pPr>
        <w:numPr>
          <w:ilvl w:val="0"/>
          <w:numId w:val="1"/>
        </w:numPr>
        <w:rPr>
          <w:rFonts w:ascii="Palatino Linotype" w:hAnsi="Palatino Linotype"/>
          <w:szCs w:val="22"/>
        </w:rPr>
      </w:pPr>
      <w:r w:rsidRPr="0065620E">
        <w:rPr>
          <w:rFonts w:ascii="Palatino Linotype" w:hAnsi="Palatino Linotype"/>
          <w:b/>
          <w:szCs w:val="22"/>
          <w:u w:val="single"/>
        </w:rPr>
        <w:t>Τ</w:t>
      </w:r>
      <w:r>
        <w:rPr>
          <w:rFonts w:ascii="Palatino Linotype" w:hAnsi="Palatino Linotype"/>
          <w:b/>
          <w:szCs w:val="22"/>
          <w:u w:val="single"/>
        </w:rPr>
        <w:t xml:space="preserve">α </w:t>
      </w:r>
      <w:r w:rsidRPr="0065620E">
        <w:rPr>
          <w:rFonts w:ascii="Palatino Linotype" w:hAnsi="Palatino Linotype"/>
          <w:b/>
          <w:szCs w:val="22"/>
          <w:u w:val="single"/>
        </w:rPr>
        <w:t>ποσοστ</w:t>
      </w:r>
      <w:r>
        <w:rPr>
          <w:rFonts w:ascii="Palatino Linotype" w:hAnsi="Palatino Linotype"/>
          <w:b/>
          <w:szCs w:val="22"/>
          <w:u w:val="single"/>
        </w:rPr>
        <w:t>ά</w:t>
      </w:r>
      <w:r w:rsidRPr="0065620E">
        <w:rPr>
          <w:rFonts w:ascii="Palatino Linotype" w:hAnsi="Palatino Linotype"/>
          <w:b/>
          <w:szCs w:val="22"/>
          <w:u w:val="single"/>
        </w:rPr>
        <w:t xml:space="preserve"> διοικητικού κ</w:t>
      </w:r>
      <w:r>
        <w:rPr>
          <w:rFonts w:ascii="Palatino Linotype" w:hAnsi="Palatino Linotype"/>
          <w:b/>
          <w:szCs w:val="22"/>
          <w:u w:val="single"/>
        </w:rPr>
        <w:t xml:space="preserve">όστους  και </w:t>
      </w:r>
      <w:r w:rsidRPr="0065620E">
        <w:rPr>
          <w:rFonts w:ascii="Palatino Linotype" w:hAnsi="Palatino Linotype"/>
          <w:b/>
          <w:szCs w:val="22"/>
          <w:u w:val="single"/>
        </w:rPr>
        <w:t xml:space="preserve"> εργολαβικού κέρδους </w:t>
      </w:r>
      <w:r>
        <w:rPr>
          <w:rFonts w:ascii="Palatino Linotype" w:hAnsi="Palatino Linotype"/>
          <w:b/>
          <w:szCs w:val="22"/>
          <w:u w:val="single"/>
        </w:rPr>
        <w:t xml:space="preserve"> </w:t>
      </w:r>
      <w:r w:rsidRPr="0065620E">
        <w:rPr>
          <w:rFonts w:ascii="Palatino Linotype" w:hAnsi="Palatino Linotype"/>
          <w:b/>
          <w:szCs w:val="22"/>
          <w:u w:val="single"/>
        </w:rPr>
        <w:t>υπολογίζ</w:t>
      </w:r>
      <w:r>
        <w:rPr>
          <w:rFonts w:ascii="Palatino Linotype" w:hAnsi="Palatino Linotype"/>
          <w:b/>
          <w:szCs w:val="22"/>
          <w:u w:val="single"/>
        </w:rPr>
        <w:t>ον</w:t>
      </w:r>
      <w:r w:rsidRPr="0065620E">
        <w:rPr>
          <w:rFonts w:ascii="Palatino Linotype" w:hAnsi="Palatino Linotype"/>
          <w:b/>
          <w:szCs w:val="22"/>
          <w:u w:val="single"/>
        </w:rPr>
        <w:t>ται επί του αθροίσματος των:</w:t>
      </w:r>
    </w:p>
    <w:p w:rsidR="007704F5" w:rsidRDefault="007704F5" w:rsidP="007704F5">
      <w:pPr>
        <w:ind w:firstLine="720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 </w:t>
      </w:r>
      <w:r w:rsidRPr="00D9252F">
        <w:rPr>
          <w:rFonts w:ascii="Palatino Linotype" w:hAnsi="Palatino Linotype"/>
          <w:szCs w:val="22"/>
        </w:rPr>
        <w:t xml:space="preserve">- Ύψος του προϋπολογισμένου ποσού που αφορά το συνολικό μηνιαίο εργατικό κόστος </w:t>
      </w:r>
    </w:p>
    <w:p w:rsidR="007704F5" w:rsidRPr="00D9252F" w:rsidRDefault="007704F5" w:rsidP="007704F5">
      <w:pPr>
        <w:ind w:firstLine="720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-  </w:t>
      </w:r>
      <w:r w:rsidRPr="00E10C68">
        <w:rPr>
          <w:rFonts w:ascii="Palatino Linotype" w:hAnsi="Palatino Linotype" w:cs="Arial"/>
          <w:bCs/>
        </w:rPr>
        <w:t>Μηνιαία αναλογία Εισφοράς υπέρ ΕΛΠΚ</w:t>
      </w:r>
    </w:p>
    <w:p w:rsidR="007704F5" w:rsidRDefault="007704F5" w:rsidP="007704F5">
      <w:pPr>
        <w:tabs>
          <w:tab w:val="left" w:pos="360"/>
        </w:tabs>
        <w:ind w:firstLine="720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 </w:t>
      </w:r>
      <w:r w:rsidRPr="00D9252F">
        <w:rPr>
          <w:rFonts w:ascii="Palatino Linotype" w:hAnsi="Palatino Linotype"/>
          <w:szCs w:val="22"/>
        </w:rPr>
        <w:t xml:space="preserve">- </w:t>
      </w:r>
      <w:r>
        <w:rPr>
          <w:rFonts w:ascii="Palatino Linotype" w:hAnsi="Palatino Linotype"/>
          <w:szCs w:val="22"/>
        </w:rPr>
        <w:t xml:space="preserve">Μηνιαίο </w:t>
      </w:r>
      <w:r w:rsidRPr="00D9252F">
        <w:rPr>
          <w:rFonts w:ascii="Palatino Linotype" w:hAnsi="Palatino Linotype"/>
          <w:szCs w:val="22"/>
        </w:rPr>
        <w:t>Κόστος Αναλωσίμων</w:t>
      </w:r>
    </w:p>
    <w:p w:rsidR="007704F5" w:rsidRPr="00E10C68" w:rsidRDefault="007704F5" w:rsidP="007704F5">
      <w:pPr>
        <w:numPr>
          <w:ilvl w:val="0"/>
          <w:numId w:val="2"/>
        </w:numPr>
        <w:tabs>
          <w:tab w:val="left" w:pos="360"/>
        </w:tabs>
        <w:suppressAutoHyphens/>
        <w:spacing w:after="120"/>
        <w:jc w:val="both"/>
        <w:rPr>
          <w:rFonts w:ascii="Palatino Linotype" w:hAnsi="Palatino Linotype" w:cs="Arial"/>
          <w:b/>
          <w:sz w:val="22"/>
          <w:szCs w:val="22"/>
          <w:u w:val="single"/>
        </w:rPr>
      </w:pPr>
      <w:r w:rsidRPr="00E10C68">
        <w:rPr>
          <w:rFonts w:ascii="Palatino Linotype" w:hAnsi="Palatino Linotype"/>
          <w:szCs w:val="22"/>
        </w:rPr>
        <w:t xml:space="preserve"> </w:t>
      </w:r>
      <w:r w:rsidRPr="00E10C68">
        <w:rPr>
          <w:rFonts w:ascii="Palatino Linotype" w:hAnsi="Palatino Linotype" w:cs="Arial"/>
          <w:b/>
          <w:szCs w:val="22"/>
        </w:rPr>
        <w:t>Η Αναθέτουσα Αρχή, ως ελάχιστο ποσοστό νόμιμων κρατήσεων ορίζει ποσοστό τουλάχιστον 8,1</w:t>
      </w:r>
      <w:r w:rsidRPr="00E10C68">
        <w:rPr>
          <w:rFonts w:ascii="Palatino Linotype" w:hAnsi="Palatino Linotype"/>
          <w:b/>
          <w:szCs w:val="22"/>
        </w:rPr>
        <w:t xml:space="preserve">2% και ο υποψήφιος ανάδοχος, </w:t>
      </w:r>
      <w:r w:rsidRPr="00E10C68">
        <w:rPr>
          <w:rFonts w:ascii="Palatino Linotype" w:hAnsi="Palatino Linotype"/>
          <w:b/>
          <w:szCs w:val="22"/>
          <w:u w:val="single"/>
        </w:rPr>
        <w:t>επί ποινή απορρίψεως,</w:t>
      </w:r>
      <w:r w:rsidRPr="00E10C68">
        <w:rPr>
          <w:rFonts w:ascii="Palatino Linotype" w:hAnsi="Palatino Linotype"/>
          <w:b/>
          <w:szCs w:val="22"/>
        </w:rPr>
        <w:t xml:space="preserve"> δεν μπορεί να συνυπολογίσει  ποσοστό μικρότερο αυτού.</w:t>
      </w:r>
    </w:p>
    <w:p w:rsidR="003956ED" w:rsidRDefault="003956ED"/>
    <w:sectPr w:rsidR="003956ED" w:rsidSect="007704F5">
      <w:pgSz w:w="16838" w:h="11906" w:orient="landscape"/>
      <w:pgMar w:top="567" w:right="144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03EFE"/>
    <w:multiLevelType w:val="hybridMultilevel"/>
    <w:tmpl w:val="AB988490"/>
    <w:lvl w:ilvl="0" w:tplc="0F2C79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C03FD6"/>
    <w:multiLevelType w:val="hybridMultilevel"/>
    <w:tmpl w:val="8E5C09FE"/>
    <w:lvl w:ilvl="0" w:tplc="0F2C7982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000000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704F5"/>
    <w:rsid w:val="001F1D17"/>
    <w:rsid w:val="003956ED"/>
    <w:rsid w:val="007704F5"/>
    <w:rsid w:val="00C1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447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2021-03-24T06:49:00Z</dcterms:created>
  <dcterms:modified xsi:type="dcterms:W3CDTF">2021-03-24T06:51:00Z</dcterms:modified>
</cp:coreProperties>
</file>