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C76" w:rsidRDefault="006B3BC7">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657225" cy="628650"/>
            <wp:effectExtent l="19050" t="0" r="9525" b="0"/>
            <wp:wrapNone/>
            <wp:docPr id="2" name="Εικόνα 2" descr="ΕΘΝΟ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ΘΝΟΣΗΜΟ"/>
                    <pic:cNvPicPr>
                      <a:picLocks noChangeAspect="1" noChangeArrowheads="1"/>
                    </pic:cNvPicPr>
                  </pic:nvPicPr>
                  <pic:blipFill>
                    <a:blip r:embed="rId5"/>
                    <a:srcRect/>
                    <a:stretch>
                      <a:fillRect/>
                    </a:stretch>
                  </pic:blipFill>
                  <pic:spPr bwMode="auto">
                    <a:xfrm>
                      <a:off x="0" y="0"/>
                      <a:ext cx="657225" cy="628650"/>
                    </a:xfrm>
                    <a:prstGeom prst="rect">
                      <a:avLst/>
                    </a:prstGeom>
                    <a:noFill/>
                    <a:ln w="9525">
                      <a:noFill/>
                      <a:miter lim="800000"/>
                      <a:headEnd/>
                      <a:tailEnd/>
                    </a:ln>
                  </pic:spPr>
                </pic:pic>
              </a:graphicData>
            </a:graphic>
          </wp:anchor>
        </w:drawing>
      </w:r>
    </w:p>
    <w:p w:rsidR="007F1C76" w:rsidRDefault="007F1C76"/>
    <w:tbl>
      <w:tblPr>
        <w:tblpPr w:leftFromText="180" w:rightFromText="180" w:vertAnchor="page" w:horzAnchor="margin" w:tblpXSpec="center" w:tblpY="2161"/>
        <w:tblW w:w="9889" w:type="dxa"/>
        <w:tblLayout w:type="fixed"/>
        <w:tblLook w:val="0000"/>
      </w:tblPr>
      <w:tblGrid>
        <w:gridCol w:w="34"/>
        <w:gridCol w:w="4469"/>
        <w:gridCol w:w="1417"/>
        <w:gridCol w:w="3969"/>
      </w:tblGrid>
      <w:tr w:rsidR="006A0736" w:rsidRPr="009551DD">
        <w:tblPrEx>
          <w:tblCellMar>
            <w:top w:w="0" w:type="dxa"/>
            <w:bottom w:w="0" w:type="dxa"/>
          </w:tblCellMar>
        </w:tblPrEx>
        <w:tc>
          <w:tcPr>
            <w:tcW w:w="4503" w:type="dxa"/>
            <w:gridSpan w:val="2"/>
            <w:vAlign w:val="center"/>
          </w:tcPr>
          <w:p w:rsidR="006A0736" w:rsidRPr="004E5676" w:rsidRDefault="006A0736" w:rsidP="006A0736">
            <w:pPr>
              <w:jc w:val="center"/>
              <w:rPr>
                <w:rFonts w:ascii="Book Antiqua" w:hAnsi="Book Antiqua"/>
                <w:spacing w:val="40"/>
                <w:sz w:val="22"/>
                <w:szCs w:val="22"/>
              </w:rPr>
            </w:pPr>
            <w:r w:rsidRPr="004E5676">
              <w:rPr>
                <w:rFonts w:ascii="Book Antiqua" w:hAnsi="Book Antiqua"/>
                <w:spacing w:val="40"/>
                <w:sz w:val="22"/>
                <w:szCs w:val="22"/>
              </w:rPr>
              <w:t>ΕΛΛΗΝΙΚΗ ΔΗΜΟΚΡΑΤΙΑ</w:t>
            </w:r>
          </w:p>
        </w:tc>
        <w:tc>
          <w:tcPr>
            <w:tcW w:w="1417" w:type="dxa"/>
            <w:vAlign w:val="center"/>
          </w:tcPr>
          <w:p w:rsidR="006A0736" w:rsidRPr="00F62FF2" w:rsidRDefault="006A0736" w:rsidP="006A0736">
            <w:pPr>
              <w:rPr>
                <w:rFonts w:ascii="Book Antiqua" w:hAnsi="Book Antiqua"/>
                <w:sz w:val="20"/>
              </w:rPr>
            </w:pPr>
          </w:p>
        </w:tc>
        <w:tc>
          <w:tcPr>
            <w:tcW w:w="3969" w:type="dxa"/>
            <w:vAlign w:val="center"/>
          </w:tcPr>
          <w:p w:rsidR="006A0736" w:rsidRPr="00BB4692" w:rsidRDefault="00236179" w:rsidP="006A0736">
            <w:pPr>
              <w:rPr>
                <w:rFonts w:ascii="Book Antiqua" w:hAnsi="Book Antiqua"/>
              </w:rPr>
            </w:pPr>
            <w:r>
              <w:rPr>
                <w:rFonts w:ascii="Book Antiqua" w:hAnsi="Book Antiqua"/>
              </w:rPr>
              <w:t xml:space="preserve">Καλαμάτα,   </w:t>
            </w:r>
            <w:r w:rsidR="009B6C9F">
              <w:rPr>
                <w:rFonts w:ascii="Book Antiqua" w:hAnsi="Book Antiqua"/>
              </w:rPr>
              <w:t>04</w:t>
            </w:r>
            <w:r>
              <w:rPr>
                <w:rFonts w:ascii="Book Antiqua" w:hAnsi="Book Antiqua"/>
              </w:rPr>
              <w:t xml:space="preserve">- </w:t>
            </w:r>
            <w:r w:rsidR="009B6C9F">
              <w:rPr>
                <w:rFonts w:ascii="Book Antiqua" w:hAnsi="Book Antiqua"/>
              </w:rPr>
              <w:t>06</w:t>
            </w:r>
            <w:r w:rsidR="006A0736" w:rsidRPr="00B13CDE">
              <w:rPr>
                <w:rFonts w:ascii="Book Antiqua" w:hAnsi="Book Antiqua"/>
              </w:rPr>
              <w:t>-</w:t>
            </w:r>
            <w:r w:rsidR="006A0736">
              <w:rPr>
                <w:rFonts w:ascii="Book Antiqua" w:hAnsi="Book Antiqua"/>
                <w:lang w:val="en-US"/>
              </w:rPr>
              <w:t>20</w:t>
            </w:r>
            <w:r w:rsidR="00BB4692">
              <w:rPr>
                <w:rFonts w:ascii="Book Antiqua" w:hAnsi="Book Antiqua"/>
              </w:rPr>
              <w:t>2</w:t>
            </w:r>
            <w:r w:rsidR="009B6C9F">
              <w:rPr>
                <w:rFonts w:ascii="Book Antiqua" w:hAnsi="Book Antiqua"/>
              </w:rPr>
              <w:t>1</w:t>
            </w:r>
          </w:p>
        </w:tc>
      </w:tr>
      <w:tr w:rsidR="006A0736" w:rsidRPr="00B13CDE">
        <w:tblPrEx>
          <w:tblCellMar>
            <w:top w:w="0" w:type="dxa"/>
            <w:bottom w:w="0" w:type="dxa"/>
          </w:tblCellMar>
        </w:tblPrEx>
        <w:tc>
          <w:tcPr>
            <w:tcW w:w="4503" w:type="dxa"/>
            <w:gridSpan w:val="2"/>
            <w:vAlign w:val="center"/>
          </w:tcPr>
          <w:p w:rsidR="006A0736" w:rsidRPr="004E5676" w:rsidRDefault="006A0736" w:rsidP="006A0736">
            <w:pPr>
              <w:jc w:val="center"/>
              <w:rPr>
                <w:rFonts w:ascii="Book Antiqua" w:hAnsi="Book Antiqua"/>
                <w:sz w:val="20"/>
              </w:rPr>
            </w:pPr>
            <w:r w:rsidRPr="004E5676">
              <w:rPr>
                <w:rFonts w:ascii="Book Antiqua" w:hAnsi="Book Antiqua"/>
                <w:sz w:val="20"/>
              </w:rPr>
              <w:t>ΠΕΡΙ</w:t>
            </w:r>
            <w:r w:rsidRPr="004E5676">
              <w:rPr>
                <w:rFonts w:ascii="Book Antiqua" w:hAnsi="Book Antiqua"/>
                <w:sz w:val="20"/>
                <w:u w:val="single"/>
              </w:rPr>
              <w:t>ΦΕΡΕΙΑ ΠΕΛ</w:t>
            </w:r>
            <w:r w:rsidRPr="004E5676">
              <w:rPr>
                <w:rFonts w:ascii="Book Antiqua" w:hAnsi="Book Antiqua"/>
                <w:sz w:val="20"/>
              </w:rPr>
              <w:t>/ΣΟΥ</w:t>
            </w:r>
          </w:p>
        </w:tc>
        <w:tc>
          <w:tcPr>
            <w:tcW w:w="1417" w:type="dxa"/>
            <w:vAlign w:val="center"/>
          </w:tcPr>
          <w:p w:rsidR="006A0736" w:rsidRPr="00F62FF2" w:rsidRDefault="006A0736" w:rsidP="006A0736">
            <w:pPr>
              <w:rPr>
                <w:rFonts w:ascii="Book Antiqua" w:hAnsi="Book Antiqua"/>
                <w:sz w:val="20"/>
              </w:rPr>
            </w:pPr>
          </w:p>
        </w:tc>
        <w:tc>
          <w:tcPr>
            <w:tcW w:w="3969" w:type="dxa"/>
            <w:vAlign w:val="center"/>
          </w:tcPr>
          <w:p w:rsidR="006A0736" w:rsidRPr="00B13CDE" w:rsidRDefault="006A0736" w:rsidP="006A0736">
            <w:pPr>
              <w:rPr>
                <w:rFonts w:ascii="Book Antiqua" w:hAnsi="Book Antiqua"/>
              </w:rPr>
            </w:pPr>
          </w:p>
        </w:tc>
      </w:tr>
      <w:tr w:rsidR="006A0736" w:rsidRPr="00AE0AA7">
        <w:tblPrEx>
          <w:tblCellMar>
            <w:top w:w="0" w:type="dxa"/>
            <w:bottom w:w="0" w:type="dxa"/>
          </w:tblCellMar>
        </w:tblPrEx>
        <w:tc>
          <w:tcPr>
            <w:tcW w:w="4503" w:type="dxa"/>
            <w:gridSpan w:val="2"/>
            <w:vAlign w:val="center"/>
          </w:tcPr>
          <w:p w:rsidR="006A0736" w:rsidRPr="004E5676" w:rsidRDefault="006A0736" w:rsidP="006A0736">
            <w:pPr>
              <w:jc w:val="center"/>
              <w:rPr>
                <w:rFonts w:ascii="Book Antiqua" w:hAnsi="Book Antiqua"/>
                <w:sz w:val="20"/>
              </w:rPr>
            </w:pPr>
            <w:r w:rsidRPr="004E5676">
              <w:rPr>
                <w:rFonts w:ascii="Book Antiqua" w:hAnsi="Book Antiqua"/>
                <w:sz w:val="20"/>
              </w:rPr>
              <w:t xml:space="preserve">ΓΕΝΙΚΗ ΔΙΕΥΘΥΝΣΗ ΠΕΡ/ΚΗΣ ΑΓΡΟΤΙΚΗΣ </w:t>
            </w:r>
          </w:p>
          <w:p w:rsidR="006A0736" w:rsidRPr="004E5676" w:rsidRDefault="006A0736" w:rsidP="006A0736">
            <w:pPr>
              <w:jc w:val="center"/>
              <w:rPr>
                <w:rFonts w:ascii="Book Antiqua" w:hAnsi="Book Antiqua"/>
                <w:sz w:val="20"/>
              </w:rPr>
            </w:pPr>
            <w:r w:rsidRPr="004E5676">
              <w:rPr>
                <w:rFonts w:ascii="Book Antiqua" w:hAnsi="Book Antiqua"/>
                <w:sz w:val="20"/>
              </w:rPr>
              <w:t>ΟΙΚΟΝΟΜ</w:t>
            </w:r>
            <w:r>
              <w:rPr>
                <w:rFonts w:ascii="Book Antiqua" w:hAnsi="Book Antiqua"/>
                <w:sz w:val="20"/>
              </w:rPr>
              <w:t>Ι</w:t>
            </w:r>
            <w:r w:rsidRPr="004E5676">
              <w:rPr>
                <w:rFonts w:ascii="Book Antiqua" w:hAnsi="Book Antiqua"/>
                <w:sz w:val="20"/>
                <w:u w:val="single"/>
              </w:rPr>
              <w:t>ΑΣ ΚΑΙ ΚΤΗ</w:t>
            </w:r>
            <w:r w:rsidRPr="004E5676">
              <w:rPr>
                <w:rFonts w:ascii="Book Antiqua" w:hAnsi="Book Antiqua"/>
                <w:sz w:val="20"/>
              </w:rPr>
              <w:t>ΝΙΑΤΡΙΚΗΣ</w:t>
            </w:r>
          </w:p>
        </w:tc>
        <w:tc>
          <w:tcPr>
            <w:tcW w:w="1417" w:type="dxa"/>
            <w:vAlign w:val="center"/>
          </w:tcPr>
          <w:p w:rsidR="006A0736" w:rsidRPr="00F62FF2" w:rsidRDefault="006A0736" w:rsidP="006A0736">
            <w:pPr>
              <w:rPr>
                <w:rFonts w:ascii="Book Antiqua" w:hAnsi="Book Antiqua"/>
                <w:sz w:val="20"/>
              </w:rPr>
            </w:pPr>
          </w:p>
        </w:tc>
        <w:tc>
          <w:tcPr>
            <w:tcW w:w="3969" w:type="dxa"/>
            <w:vAlign w:val="center"/>
          </w:tcPr>
          <w:p w:rsidR="006A0736" w:rsidRPr="00AE0AA7" w:rsidRDefault="006A0736" w:rsidP="006A0736">
            <w:pPr>
              <w:rPr>
                <w:rFonts w:ascii="Book Antiqua" w:hAnsi="Book Antiqua"/>
                <w:b/>
                <w:lang w:val="en-US"/>
              </w:rPr>
            </w:pPr>
          </w:p>
        </w:tc>
      </w:tr>
      <w:tr w:rsidR="006A0736" w:rsidRPr="00B13CDE">
        <w:tblPrEx>
          <w:tblCellMar>
            <w:top w:w="0" w:type="dxa"/>
            <w:bottom w:w="0" w:type="dxa"/>
          </w:tblCellMar>
        </w:tblPrEx>
        <w:tc>
          <w:tcPr>
            <w:tcW w:w="4503" w:type="dxa"/>
            <w:gridSpan w:val="2"/>
            <w:vAlign w:val="center"/>
          </w:tcPr>
          <w:p w:rsidR="006A0736" w:rsidRPr="004E5676" w:rsidRDefault="006A0736" w:rsidP="006A0736">
            <w:pPr>
              <w:jc w:val="center"/>
              <w:rPr>
                <w:rFonts w:ascii="Book Antiqua" w:hAnsi="Book Antiqua"/>
                <w:sz w:val="20"/>
              </w:rPr>
            </w:pPr>
            <w:r w:rsidRPr="004E5676">
              <w:rPr>
                <w:rFonts w:ascii="Book Antiqua" w:hAnsi="Book Antiqua"/>
                <w:sz w:val="20"/>
              </w:rPr>
              <w:t>Δ/ΝΣΗ ΑΓΡΟΤΙΚΗΣ ΟΙΚΟΝΟΜΙΑ</w:t>
            </w:r>
            <w:r>
              <w:rPr>
                <w:rFonts w:ascii="Book Antiqua" w:hAnsi="Book Antiqua"/>
                <w:sz w:val="20"/>
              </w:rPr>
              <w:t>Σ</w:t>
            </w:r>
            <w:r w:rsidRPr="004E5676">
              <w:rPr>
                <w:rFonts w:ascii="Book Antiqua" w:hAnsi="Book Antiqua"/>
                <w:sz w:val="20"/>
              </w:rPr>
              <w:t xml:space="preserve"> ΚΑΙ</w:t>
            </w:r>
          </w:p>
          <w:p w:rsidR="006A0736" w:rsidRPr="00DA3005" w:rsidRDefault="006A0736" w:rsidP="006A0736">
            <w:pPr>
              <w:jc w:val="center"/>
              <w:rPr>
                <w:rFonts w:ascii="Book Antiqua" w:hAnsi="Book Antiqua"/>
                <w:sz w:val="20"/>
              </w:rPr>
            </w:pPr>
            <w:r>
              <w:rPr>
                <w:rFonts w:ascii="Book Antiqua" w:hAnsi="Book Antiqua"/>
                <w:sz w:val="20"/>
              </w:rPr>
              <w:t xml:space="preserve">ΚΤΗΝ/ΚΗΣ </w:t>
            </w:r>
          </w:p>
        </w:tc>
        <w:tc>
          <w:tcPr>
            <w:tcW w:w="1417" w:type="dxa"/>
            <w:vAlign w:val="center"/>
          </w:tcPr>
          <w:p w:rsidR="006A0736" w:rsidRPr="00F62FF2" w:rsidRDefault="006A0736" w:rsidP="006A0736">
            <w:pPr>
              <w:rPr>
                <w:rFonts w:ascii="Book Antiqua" w:hAnsi="Book Antiqua"/>
                <w:sz w:val="20"/>
              </w:rPr>
            </w:pPr>
          </w:p>
        </w:tc>
        <w:tc>
          <w:tcPr>
            <w:tcW w:w="3969" w:type="dxa"/>
            <w:vAlign w:val="center"/>
          </w:tcPr>
          <w:p w:rsidR="006A0736" w:rsidRPr="00B13CDE" w:rsidRDefault="006A0736" w:rsidP="006A0736">
            <w:pPr>
              <w:rPr>
                <w:rFonts w:ascii="Book Antiqua" w:hAnsi="Book Antiqua"/>
              </w:rPr>
            </w:pPr>
          </w:p>
        </w:tc>
      </w:tr>
      <w:tr w:rsidR="006A0736" w:rsidRPr="00B13CDE">
        <w:tblPrEx>
          <w:tblCellMar>
            <w:top w:w="0" w:type="dxa"/>
            <w:bottom w:w="0" w:type="dxa"/>
          </w:tblCellMar>
        </w:tblPrEx>
        <w:tc>
          <w:tcPr>
            <w:tcW w:w="4503" w:type="dxa"/>
            <w:gridSpan w:val="2"/>
            <w:vAlign w:val="center"/>
          </w:tcPr>
          <w:p w:rsidR="006A0736" w:rsidRPr="004E5676" w:rsidRDefault="006A0736" w:rsidP="006A0736">
            <w:pPr>
              <w:jc w:val="center"/>
              <w:rPr>
                <w:rFonts w:ascii="Book Antiqua" w:hAnsi="Book Antiqua"/>
                <w:sz w:val="20"/>
              </w:rPr>
            </w:pPr>
            <w:r w:rsidRPr="004E5676">
              <w:rPr>
                <w:rFonts w:ascii="Book Antiqua" w:hAnsi="Book Antiqua"/>
                <w:sz w:val="20"/>
              </w:rPr>
              <w:t>ΠΕΡΙΦΕΡΕΙ</w:t>
            </w:r>
            <w:r w:rsidRPr="004E5676">
              <w:rPr>
                <w:rFonts w:ascii="Book Antiqua" w:hAnsi="Book Antiqua"/>
                <w:sz w:val="20"/>
                <w:u w:val="single"/>
              </w:rPr>
              <w:t>ΑΚΗΣ ΕΝΟΤΗΤΑΣ</w:t>
            </w:r>
            <w:r w:rsidRPr="004E5676">
              <w:rPr>
                <w:rFonts w:ascii="Book Antiqua" w:hAnsi="Book Antiqua"/>
                <w:sz w:val="20"/>
              </w:rPr>
              <w:t xml:space="preserve"> ΜΕΣΣΗΝΙΑΣ</w:t>
            </w:r>
          </w:p>
        </w:tc>
        <w:tc>
          <w:tcPr>
            <w:tcW w:w="1417" w:type="dxa"/>
            <w:vAlign w:val="center"/>
          </w:tcPr>
          <w:p w:rsidR="006A0736" w:rsidRPr="00F62FF2" w:rsidRDefault="006A0736" w:rsidP="006A0736">
            <w:pPr>
              <w:rPr>
                <w:rFonts w:ascii="Book Antiqua" w:hAnsi="Book Antiqua"/>
                <w:sz w:val="20"/>
              </w:rPr>
            </w:pPr>
          </w:p>
        </w:tc>
        <w:tc>
          <w:tcPr>
            <w:tcW w:w="3969" w:type="dxa"/>
            <w:vAlign w:val="center"/>
          </w:tcPr>
          <w:p w:rsidR="006A0736" w:rsidRPr="00B13CDE" w:rsidRDefault="006A0736" w:rsidP="006A0736">
            <w:pPr>
              <w:rPr>
                <w:rFonts w:ascii="Book Antiqua" w:hAnsi="Book Antiqua"/>
              </w:rPr>
            </w:pPr>
          </w:p>
        </w:tc>
      </w:tr>
      <w:tr w:rsidR="006A0736" w:rsidRPr="009551DD">
        <w:tblPrEx>
          <w:tblCellMar>
            <w:top w:w="0" w:type="dxa"/>
            <w:bottom w:w="0" w:type="dxa"/>
          </w:tblCellMar>
        </w:tblPrEx>
        <w:tc>
          <w:tcPr>
            <w:tcW w:w="4503" w:type="dxa"/>
            <w:gridSpan w:val="2"/>
            <w:vAlign w:val="center"/>
          </w:tcPr>
          <w:p w:rsidR="006A0736" w:rsidRPr="00DA3005" w:rsidRDefault="006A0736" w:rsidP="006A0736">
            <w:pPr>
              <w:rPr>
                <w:rFonts w:ascii="Book Antiqua" w:hAnsi="Book Antiqua"/>
                <w:b/>
                <w:sz w:val="22"/>
                <w:szCs w:val="22"/>
              </w:rPr>
            </w:pPr>
            <w:r>
              <w:rPr>
                <w:rFonts w:ascii="Book Antiqua" w:hAnsi="Book Antiqua"/>
                <w:b/>
                <w:sz w:val="22"/>
                <w:szCs w:val="22"/>
              </w:rPr>
              <w:t xml:space="preserve">                     ΚΑΛΑΜΑΤΑ</w:t>
            </w:r>
          </w:p>
        </w:tc>
        <w:tc>
          <w:tcPr>
            <w:tcW w:w="1417" w:type="dxa"/>
            <w:vAlign w:val="center"/>
          </w:tcPr>
          <w:p w:rsidR="006A0736" w:rsidRPr="00F62FF2" w:rsidRDefault="006A0736" w:rsidP="006A0736">
            <w:pPr>
              <w:rPr>
                <w:rFonts w:ascii="Book Antiqua" w:hAnsi="Book Antiqua"/>
                <w:sz w:val="20"/>
              </w:rPr>
            </w:pPr>
          </w:p>
        </w:tc>
        <w:tc>
          <w:tcPr>
            <w:tcW w:w="3969" w:type="dxa"/>
            <w:vAlign w:val="center"/>
          </w:tcPr>
          <w:p w:rsidR="006A0736" w:rsidRPr="009551DD" w:rsidRDefault="006A0736" w:rsidP="006A0736">
            <w:pPr>
              <w:rPr>
                <w:rFonts w:ascii="Book Antiqua" w:hAnsi="Book Antiqua"/>
              </w:rPr>
            </w:pPr>
          </w:p>
        </w:tc>
      </w:tr>
      <w:tr w:rsidR="006A0736" w:rsidRPr="0092353F">
        <w:tblPrEx>
          <w:tblCellMar>
            <w:top w:w="0" w:type="dxa"/>
            <w:bottom w:w="0" w:type="dxa"/>
          </w:tblCellMar>
        </w:tblPrEx>
        <w:trPr>
          <w:gridBefore w:val="1"/>
          <w:wBefore w:w="34" w:type="dxa"/>
          <w:trHeight w:val="386"/>
        </w:trPr>
        <w:tc>
          <w:tcPr>
            <w:tcW w:w="4469" w:type="dxa"/>
            <w:vAlign w:val="bottom"/>
          </w:tcPr>
          <w:p w:rsidR="006A0736" w:rsidRPr="00692D5D" w:rsidRDefault="006A0736" w:rsidP="006A0736">
            <w:pPr>
              <w:rPr>
                <w:rFonts w:ascii="Book Antiqua" w:hAnsi="Book Antiqua"/>
                <w:sz w:val="22"/>
                <w:szCs w:val="22"/>
              </w:rPr>
            </w:pPr>
            <w:r w:rsidRPr="00692D5D">
              <w:rPr>
                <w:rFonts w:ascii="Book Antiqua" w:hAnsi="Book Antiqua"/>
                <w:sz w:val="22"/>
                <w:szCs w:val="22"/>
              </w:rPr>
              <w:t xml:space="preserve">ΤΜΗΜΑ:  Ποιοτικού &amp; </w:t>
            </w:r>
            <w:proofErr w:type="spellStart"/>
            <w:r w:rsidRPr="00692D5D">
              <w:rPr>
                <w:rFonts w:ascii="Book Antiqua" w:hAnsi="Book Antiqua"/>
                <w:sz w:val="22"/>
                <w:szCs w:val="22"/>
              </w:rPr>
              <w:t>Φυτ</w:t>
            </w:r>
            <w:proofErr w:type="spellEnd"/>
            <w:r w:rsidRPr="00692D5D">
              <w:rPr>
                <w:rFonts w:ascii="Book Antiqua" w:hAnsi="Book Antiqua"/>
                <w:sz w:val="22"/>
                <w:szCs w:val="22"/>
              </w:rPr>
              <w:t>/</w:t>
            </w:r>
            <w:proofErr w:type="spellStart"/>
            <w:r w:rsidRPr="00692D5D">
              <w:rPr>
                <w:rFonts w:ascii="Book Antiqua" w:hAnsi="Book Antiqua"/>
                <w:sz w:val="22"/>
                <w:szCs w:val="22"/>
              </w:rPr>
              <w:t>κού</w:t>
            </w:r>
            <w:proofErr w:type="spellEnd"/>
            <w:r w:rsidRPr="00692D5D">
              <w:rPr>
                <w:rFonts w:ascii="Book Antiqua" w:hAnsi="Book Antiqua"/>
                <w:sz w:val="22"/>
                <w:szCs w:val="22"/>
              </w:rPr>
              <w:t xml:space="preserve">  Ελέγχου</w:t>
            </w:r>
          </w:p>
        </w:tc>
        <w:tc>
          <w:tcPr>
            <w:tcW w:w="1417" w:type="dxa"/>
          </w:tcPr>
          <w:p w:rsidR="006A0736" w:rsidRPr="00D86618" w:rsidRDefault="006A0736" w:rsidP="006A0736">
            <w:pPr>
              <w:rPr>
                <w:rFonts w:ascii="Book Antiqua" w:hAnsi="Book Antiqua"/>
                <w:sz w:val="20"/>
              </w:rPr>
            </w:pPr>
          </w:p>
        </w:tc>
        <w:tc>
          <w:tcPr>
            <w:tcW w:w="3969" w:type="dxa"/>
          </w:tcPr>
          <w:p w:rsidR="006A0736" w:rsidRPr="0092353F" w:rsidRDefault="006A0736" w:rsidP="006A0736">
            <w:pPr>
              <w:rPr>
                <w:rFonts w:ascii="Book Antiqua" w:hAnsi="Book Antiqua"/>
                <w:sz w:val="20"/>
              </w:rPr>
            </w:pPr>
          </w:p>
        </w:tc>
      </w:tr>
      <w:tr w:rsidR="006A0736" w:rsidRPr="00B16D6B">
        <w:tblPrEx>
          <w:tblCellMar>
            <w:top w:w="0" w:type="dxa"/>
            <w:bottom w:w="0" w:type="dxa"/>
          </w:tblCellMar>
        </w:tblPrEx>
        <w:trPr>
          <w:gridBefore w:val="1"/>
          <w:wBefore w:w="34" w:type="dxa"/>
          <w:trHeight w:val="227"/>
        </w:trPr>
        <w:tc>
          <w:tcPr>
            <w:tcW w:w="4469" w:type="dxa"/>
          </w:tcPr>
          <w:p w:rsidR="006A0736" w:rsidRPr="00692D5D" w:rsidRDefault="006A0736" w:rsidP="006A0736">
            <w:pPr>
              <w:rPr>
                <w:rFonts w:ascii="Book Antiqua" w:hAnsi="Book Antiqua"/>
                <w:sz w:val="22"/>
                <w:szCs w:val="22"/>
              </w:rPr>
            </w:pPr>
            <w:proofErr w:type="spellStart"/>
            <w:r w:rsidRPr="00692D5D">
              <w:rPr>
                <w:rFonts w:ascii="Book Antiqua" w:hAnsi="Book Antiqua"/>
                <w:sz w:val="22"/>
                <w:szCs w:val="22"/>
              </w:rPr>
              <w:t>Ταχ</w:t>
            </w:r>
            <w:proofErr w:type="spellEnd"/>
            <w:r w:rsidRPr="00692D5D">
              <w:rPr>
                <w:rFonts w:ascii="Book Antiqua" w:hAnsi="Book Antiqua"/>
                <w:sz w:val="22"/>
                <w:szCs w:val="22"/>
              </w:rPr>
              <w:t>. Δ/</w:t>
            </w:r>
            <w:proofErr w:type="spellStart"/>
            <w:r w:rsidRPr="00692D5D">
              <w:rPr>
                <w:rFonts w:ascii="Book Antiqua" w:hAnsi="Book Antiqua"/>
                <w:sz w:val="22"/>
                <w:szCs w:val="22"/>
              </w:rPr>
              <w:t>νση</w:t>
            </w:r>
            <w:proofErr w:type="spellEnd"/>
            <w:r w:rsidRPr="00692D5D">
              <w:rPr>
                <w:rFonts w:ascii="Book Antiqua" w:hAnsi="Book Antiqua"/>
                <w:sz w:val="22"/>
                <w:szCs w:val="22"/>
              </w:rPr>
              <w:t>: Διοικητήριο</w:t>
            </w:r>
          </w:p>
        </w:tc>
        <w:tc>
          <w:tcPr>
            <w:tcW w:w="1417" w:type="dxa"/>
          </w:tcPr>
          <w:p w:rsidR="006A0736" w:rsidRPr="00D86618" w:rsidRDefault="006A0736" w:rsidP="006A0736">
            <w:pPr>
              <w:jc w:val="right"/>
              <w:rPr>
                <w:rFonts w:ascii="Book Antiqua" w:hAnsi="Book Antiqua"/>
                <w:sz w:val="20"/>
              </w:rPr>
            </w:pPr>
            <w:r w:rsidRPr="00D86618">
              <w:rPr>
                <w:rFonts w:ascii="Book Antiqua" w:hAnsi="Book Antiqua"/>
                <w:sz w:val="20"/>
              </w:rPr>
              <w:t xml:space="preserve">           </w:t>
            </w:r>
            <w:r w:rsidRPr="00D86618">
              <w:rPr>
                <w:rFonts w:ascii="Book Antiqua" w:hAnsi="Book Antiqua"/>
                <w:b/>
                <w:sz w:val="20"/>
              </w:rPr>
              <w:t>ΠΡΟΣ:</w:t>
            </w:r>
          </w:p>
          <w:p w:rsidR="006A0736" w:rsidRPr="00D86618" w:rsidRDefault="006A0736" w:rsidP="006A0736">
            <w:pPr>
              <w:rPr>
                <w:rFonts w:ascii="Book Antiqua" w:hAnsi="Book Antiqua"/>
                <w:sz w:val="20"/>
              </w:rPr>
            </w:pPr>
          </w:p>
          <w:p w:rsidR="006A0736" w:rsidRPr="00D86618" w:rsidRDefault="006A0736" w:rsidP="006A0736">
            <w:pPr>
              <w:rPr>
                <w:rFonts w:ascii="Book Antiqua" w:hAnsi="Book Antiqua"/>
                <w:sz w:val="20"/>
              </w:rPr>
            </w:pPr>
          </w:p>
          <w:p w:rsidR="006A0736" w:rsidRPr="004C7A67" w:rsidRDefault="006A0736" w:rsidP="006A0736">
            <w:pPr>
              <w:rPr>
                <w:rFonts w:ascii="Book Antiqua" w:hAnsi="Book Antiqua"/>
                <w:b/>
                <w:sz w:val="20"/>
              </w:rPr>
            </w:pPr>
            <w:r>
              <w:rPr>
                <w:rFonts w:ascii="Book Antiqua" w:hAnsi="Book Antiqua"/>
                <w:sz w:val="20"/>
              </w:rPr>
              <w:t xml:space="preserve"> </w:t>
            </w:r>
          </w:p>
        </w:tc>
        <w:tc>
          <w:tcPr>
            <w:tcW w:w="3969" w:type="dxa"/>
          </w:tcPr>
          <w:p w:rsidR="006A0736" w:rsidRDefault="006A0736" w:rsidP="006A0736">
            <w:pPr>
              <w:rPr>
                <w:rFonts w:ascii="Book Antiqua" w:hAnsi="Book Antiqua"/>
                <w:sz w:val="22"/>
                <w:szCs w:val="22"/>
              </w:rPr>
            </w:pPr>
          </w:p>
          <w:p w:rsidR="006A0736" w:rsidRPr="00B16D6B" w:rsidRDefault="006A0736" w:rsidP="006A0736">
            <w:pPr>
              <w:spacing w:line="360" w:lineRule="auto"/>
              <w:jc w:val="both"/>
              <w:rPr>
                <w:rFonts w:ascii="Book Antiqua" w:hAnsi="Book Antiqua"/>
                <w:sz w:val="20"/>
              </w:rPr>
            </w:pPr>
            <w:r>
              <w:rPr>
                <w:rFonts w:ascii="Book Antiqua" w:hAnsi="Book Antiqua"/>
                <w:sz w:val="22"/>
                <w:szCs w:val="22"/>
              </w:rPr>
              <w:t>ΜΜΕ</w:t>
            </w:r>
          </w:p>
        </w:tc>
      </w:tr>
    </w:tbl>
    <w:p w:rsidR="007F1C76" w:rsidRDefault="007F1C76"/>
    <w:p w:rsidR="007F1C76" w:rsidRPr="006A0736" w:rsidRDefault="006A0736" w:rsidP="006A0736">
      <w:pPr>
        <w:jc w:val="center"/>
        <w:rPr>
          <w:b/>
          <w:u w:val="single"/>
        </w:rPr>
      </w:pPr>
      <w:r w:rsidRPr="006A0736">
        <w:rPr>
          <w:b/>
          <w:u w:val="single"/>
        </w:rPr>
        <w:t>ΑΝΑΚΟΙΝΩΣΗ</w:t>
      </w:r>
    </w:p>
    <w:p w:rsidR="007F1C76" w:rsidRDefault="007F1C76"/>
    <w:p w:rsidR="00B12287" w:rsidRPr="00C91028" w:rsidRDefault="00204909" w:rsidP="006A0736">
      <w:pPr>
        <w:ind w:firstLine="720"/>
        <w:jc w:val="both"/>
        <w:rPr>
          <w:b/>
          <w:u w:val="single"/>
        </w:rPr>
      </w:pPr>
      <w:r>
        <w:t>Η Δ</w:t>
      </w:r>
      <w:r w:rsidR="00AC4CEE">
        <w:t>/</w:t>
      </w:r>
      <w:proofErr w:type="spellStart"/>
      <w:r w:rsidR="00AC4CEE">
        <w:t>νση</w:t>
      </w:r>
      <w:proofErr w:type="spellEnd"/>
      <w:r w:rsidR="00AC4CEE">
        <w:t xml:space="preserve"> </w:t>
      </w:r>
      <w:r>
        <w:t>Α</w:t>
      </w:r>
      <w:r w:rsidR="00AC4CEE">
        <w:t xml:space="preserve">γροτικής </w:t>
      </w:r>
      <w:r>
        <w:t>Ο</w:t>
      </w:r>
      <w:r w:rsidR="00AC4CEE">
        <w:t xml:space="preserve">ικονομίας &amp; </w:t>
      </w:r>
      <w:r>
        <w:t>Κ</w:t>
      </w:r>
      <w:r w:rsidR="00AC4CEE">
        <w:t>τηνιατρικής</w:t>
      </w:r>
      <w:r w:rsidR="00051DFD">
        <w:t xml:space="preserve"> ΠΕ Μεσσηνίας ανακοινώνει ότι θα δεχθεί</w:t>
      </w:r>
      <w:r>
        <w:t xml:space="preserve"> αιτήσεις για την πρόσληψη με σύμβαση εργασίας ορισμένου χρόνου συνολικά </w:t>
      </w:r>
      <w:r w:rsidR="00236179">
        <w:t>τεσσάρων (4</w:t>
      </w:r>
      <w:r>
        <w:t>) ατόμων</w:t>
      </w:r>
      <w:r w:rsidR="003D59E7">
        <w:t xml:space="preserve"> με ειδικότητα εργατών αποθήκης</w:t>
      </w:r>
      <w:r w:rsidR="00E14DCA">
        <w:t xml:space="preserve"> </w:t>
      </w:r>
      <w:r w:rsidR="003D59E7" w:rsidRPr="003D59E7">
        <w:t>(</w:t>
      </w:r>
      <w:r w:rsidR="00236179">
        <w:t xml:space="preserve">συνολικός χρόνος απασχόλησης: </w:t>
      </w:r>
      <w:r w:rsidR="009539A8">
        <w:t xml:space="preserve">έως </w:t>
      </w:r>
      <w:r w:rsidR="00236179">
        <w:t>60</w:t>
      </w:r>
      <w:r w:rsidR="003D59E7">
        <w:t xml:space="preserve"> ημερομίσθια)</w:t>
      </w:r>
    </w:p>
    <w:p w:rsidR="00204909" w:rsidRDefault="00204909">
      <w:pPr>
        <w:rPr>
          <w:b/>
          <w:u w:val="single"/>
        </w:rPr>
      </w:pPr>
      <w:r w:rsidRPr="00C91028">
        <w:t xml:space="preserve">Η προθεσμία υποβολής των αιτήσεων </w:t>
      </w:r>
      <w:r w:rsidR="00051DFD" w:rsidRPr="00C91028">
        <w:t>είναι</w:t>
      </w:r>
      <w:r w:rsidR="00051DFD" w:rsidRPr="000E3116">
        <w:rPr>
          <w:b/>
        </w:rPr>
        <w:t xml:space="preserve"> </w:t>
      </w:r>
      <w:r w:rsidR="00051DFD">
        <w:rPr>
          <w:b/>
          <w:u w:val="single"/>
        </w:rPr>
        <w:t>από</w:t>
      </w:r>
      <w:r w:rsidRPr="00204909">
        <w:rPr>
          <w:b/>
          <w:u w:val="single"/>
        </w:rPr>
        <w:t xml:space="preserve"> την </w:t>
      </w:r>
      <w:r w:rsidR="00C91028">
        <w:rPr>
          <w:b/>
          <w:u w:val="single"/>
        </w:rPr>
        <w:t>Τρίτη</w:t>
      </w:r>
      <w:r w:rsidR="00051DFD">
        <w:rPr>
          <w:b/>
          <w:u w:val="single"/>
        </w:rPr>
        <w:t xml:space="preserve"> </w:t>
      </w:r>
      <w:r w:rsidR="009B6C9F">
        <w:rPr>
          <w:b/>
          <w:u w:val="single"/>
        </w:rPr>
        <w:t>07</w:t>
      </w:r>
      <w:r w:rsidR="00236179">
        <w:rPr>
          <w:b/>
          <w:u w:val="single"/>
        </w:rPr>
        <w:t xml:space="preserve"> </w:t>
      </w:r>
      <w:r w:rsidR="00BB4692">
        <w:rPr>
          <w:b/>
          <w:u w:val="single"/>
        </w:rPr>
        <w:t>Ιουνίο</w:t>
      </w:r>
      <w:r w:rsidR="00C91028" w:rsidRPr="00C91028">
        <w:rPr>
          <w:b/>
          <w:u w:val="single"/>
        </w:rPr>
        <w:t>υ</w:t>
      </w:r>
      <w:r w:rsidR="009B6C9F">
        <w:rPr>
          <w:b/>
          <w:u w:val="single"/>
        </w:rPr>
        <w:t xml:space="preserve"> 2021</w:t>
      </w:r>
      <w:r w:rsidR="00051DFD">
        <w:rPr>
          <w:b/>
          <w:u w:val="single"/>
        </w:rPr>
        <w:t xml:space="preserve"> έως την </w:t>
      </w:r>
      <w:r w:rsidR="00C91028">
        <w:rPr>
          <w:b/>
          <w:u w:val="single"/>
        </w:rPr>
        <w:t>Δευτέρα</w:t>
      </w:r>
      <w:r w:rsidR="005868CF">
        <w:rPr>
          <w:b/>
          <w:u w:val="single"/>
        </w:rPr>
        <w:t xml:space="preserve"> </w:t>
      </w:r>
      <w:r w:rsidR="00051DFD" w:rsidRPr="00051DFD">
        <w:rPr>
          <w:b/>
          <w:u w:val="single"/>
        </w:rPr>
        <w:t xml:space="preserve"> </w:t>
      </w:r>
      <w:r w:rsidR="009B6C9F">
        <w:rPr>
          <w:b/>
          <w:u w:val="single"/>
        </w:rPr>
        <w:t>14</w:t>
      </w:r>
      <w:r w:rsidR="005868CF">
        <w:rPr>
          <w:b/>
          <w:u w:val="single"/>
        </w:rPr>
        <w:t xml:space="preserve"> </w:t>
      </w:r>
      <w:r w:rsidR="00BB4692">
        <w:rPr>
          <w:b/>
          <w:u w:val="single"/>
        </w:rPr>
        <w:t>Ιουνί</w:t>
      </w:r>
      <w:r w:rsidR="00C91028" w:rsidRPr="00C91028">
        <w:rPr>
          <w:b/>
          <w:u w:val="single"/>
        </w:rPr>
        <w:t>ου</w:t>
      </w:r>
      <w:r w:rsidR="00C91028" w:rsidRPr="00204909">
        <w:rPr>
          <w:b/>
          <w:u w:val="single"/>
        </w:rPr>
        <w:t xml:space="preserve"> </w:t>
      </w:r>
      <w:r w:rsidR="009B6C9F">
        <w:rPr>
          <w:b/>
          <w:u w:val="single"/>
        </w:rPr>
        <w:t>2021</w:t>
      </w:r>
      <w:r>
        <w:rPr>
          <w:b/>
          <w:u w:val="single"/>
        </w:rPr>
        <w:t>.</w:t>
      </w:r>
    </w:p>
    <w:p w:rsidR="00204909" w:rsidRDefault="00204909">
      <w:r>
        <w:t>Απαραίτητα δικαιολογητικά συμμετοχής</w:t>
      </w:r>
      <w:r w:rsidR="00AC4CEE">
        <w:t>:</w:t>
      </w:r>
    </w:p>
    <w:p w:rsidR="008659E8" w:rsidRPr="008659E8" w:rsidRDefault="008659E8" w:rsidP="00AC4CEE">
      <w:pPr>
        <w:numPr>
          <w:ilvl w:val="0"/>
          <w:numId w:val="2"/>
        </w:numPr>
        <w:tabs>
          <w:tab w:val="num" w:pos="180"/>
        </w:tabs>
        <w:ind w:left="181" w:hanging="181"/>
        <w:jc w:val="both"/>
        <w:rPr>
          <w:b/>
        </w:rPr>
      </w:pPr>
      <w:r w:rsidRPr="008659E8">
        <w:rPr>
          <w:b/>
        </w:rPr>
        <w:t>Αίτηση</w:t>
      </w:r>
    </w:p>
    <w:p w:rsidR="00AC4CEE" w:rsidRPr="00236179" w:rsidRDefault="00AC4CEE" w:rsidP="00AC4CEE">
      <w:pPr>
        <w:numPr>
          <w:ilvl w:val="0"/>
          <w:numId w:val="2"/>
        </w:numPr>
        <w:tabs>
          <w:tab w:val="num" w:pos="180"/>
        </w:tabs>
        <w:ind w:left="181" w:hanging="181"/>
        <w:jc w:val="both"/>
      </w:pPr>
      <w:r w:rsidRPr="00741BE9">
        <w:rPr>
          <w:b/>
        </w:rPr>
        <w:t xml:space="preserve">Φωτοαντίγραφο: </w:t>
      </w:r>
      <w:r w:rsidRPr="007F1C76">
        <w:t>των δύο όψεων του α</w:t>
      </w:r>
      <w:r w:rsidR="00AC70D5">
        <w:t>στυνο</w:t>
      </w:r>
      <w:r w:rsidRPr="007F1C76">
        <w:t>μικού δελτίου ταυτότητας</w:t>
      </w:r>
      <w:r w:rsidRPr="00741BE9">
        <w:rPr>
          <w:b/>
        </w:rPr>
        <w:t xml:space="preserve"> </w:t>
      </w:r>
    </w:p>
    <w:p w:rsidR="00236179" w:rsidRPr="009549B5" w:rsidRDefault="00236179" w:rsidP="00236179">
      <w:pPr>
        <w:tabs>
          <w:tab w:val="left" w:pos="10080"/>
        </w:tabs>
        <w:autoSpaceDE w:val="0"/>
        <w:autoSpaceDN w:val="0"/>
        <w:adjustRightInd w:val="0"/>
        <w:jc w:val="both"/>
      </w:pPr>
      <w:r>
        <w:rPr>
          <w:b/>
        </w:rPr>
        <w:t>3.</w:t>
      </w:r>
      <w:r w:rsidRPr="004777CE">
        <w:rPr>
          <w:b/>
        </w:rPr>
        <w:t>Απολυτήριος τίτλος υποχρεωτικής εκπαίδευσης</w:t>
      </w:r>
      <w:r w:rsidRPr="009549B5">
        <w:t xml:space="preserve"> (απολυτήριο τριτάξιου γυμνασίου ή για</w:t>
      </w:r>
      <w:r>
        <w:t xml:space="preserve"> </w:t>
      </w:r>
      <w:r w:rsidRPr="009549B5">
        <w:t>υποψηφίους που έχουν αποφοιτήσει μέχρι και το 1980 απολυτήριο δημοτικού σχολείου) ή</w:t>
      </w:r>
      <w:r>
        <w:t xml:space="preserve"> </w:t>
      </w:r>
      <w:r w:rsidRPr="009549B5">
        <w:t>ισοδύναμος απολυτήριος τίτλος κατώτερης τεχνικής σχολής του Ν.Δ. 580/1970 ή απολυτήριος</w:t>
      </w:r>
      <w:r>
        <w:t xml:space="preserve"> </w:t>
      </w:r>
      <w:r w:rsidRPr="009549B5">
        <w:t>τίτλος Εργαστηρίων Ειδικής Επαγγελματικής Εκπαίδευσης και Κατάρτισης του άρθρου 1 του Ν.2817/2000 ή άλλος ισότιμος τίτλος της αλλοδαπής.</w:t>
      </w:r>
    </w:p>
    <w:p w:rsidR="00C04BC9" w:rsidRDefault="00236179" w:rsidP="00C04BC9">
      <w:pPr>
        <w:jc w:val="both"/>
      </w:pPr>
      <w:r>
        <w:rPr>
          <w:b/>
        </w:rPr>
        <w:t>4.</w:t>
      </w:r>
      <w:r w:rsidR="00AC4CEE" w:rsidRPr="00741BE9">
        <w:rPr>
          <w:b/>
        </w:rPr>
        <w:t>Βεβαίωση μόνιμης κατοικίας</w:t>
      </w:r>
      <w:r w:rsidR="00AC4CEE" w:rsidRPr="00741BE9">
        <w:t xml:space="preserve">, πρόσφατης έκδοσης, από τον οικείο Δήμο ή </w:t>
      </w:r>
      <w:r w:rsidR="00AC4CEE">
        <w:t xml:space="preserve"> </w:t>
      </w:r>
      <w:r w:rsidR="00AC4CEE" w:rsidRPr="00741BE9">
        <w:t>Κοινότητα.</w:t>
      </w:r>
    </w:p>
    <w:p w:rsidR="00C04BC9" w:rsidRDefault="00236179" w:rsidP="00C04BC9">
      <w:pPr>
        <w:jc w:val="both"/>
      </w:pPr>
      <w:proofErr w:type="spellStart"/>
      <w:r>
        <w:rPr>
          <w:b/>
        </w:rPr>
        <w:t>5.</w:t>
      </w:r>
      <w:r w:rsidR="00AC4CEE" w:rsidRPr="00F01774">
        <w:rPr>
          <w:b/>
        </w:rPr>
        <w:t>Οι</w:t>
      </w:r>
      <w:proofErr w:type="spellEnd"/>
      <w:r w:rsidR="00AC4CEE" w:rsidRPr="00F01774">
        <w:rPr>
          <w:b/>
        </w:rPr>
        <w:t xml:space="preserve"> πολύτεκνοι και τα τέκνα πολυτέκνων οικογενειών: </w:t>
      </w:r>
      <w:r w:rsidR="00C04BC9" w:rsidRPr="00F01774">
        <w:t>Πιστοποιητικό οικογενειακή</w:t>
      </w:r>
      <w:r w:rsidR="00C04BC9">
        <w:t>ς</w:t>
      </w:r>
      <w:r w:rsidR="00C04BC9" w:rsidRPr="00F01774">
        <w:t xml:space="preserve"> </w:t>
      </w:r>
      <w:r w:rsidR="00C04BC9" w:rsidRPr="00923EDF">
        <w:t>κατάστασης  του οικείου Δήμου ή  Κοινότητας</w:t>
      </w:r>
      <w:r w:rsidR="00C04BC9">
        <w:t xml:space="preserve"> στα δημοτολόγια των οποίων είναι γραμμένοι</w:t>
      </w:r>
      <w:r w:rsidR="00C04BC9" w:rsidRPr="00F01774">
        <w:t xml:space="preserve"> </w:t>
      </w:r>
      <w:r w:rsidR="00C04BC9">
        <w:t>ή βεβαίωση</w:t>
      </w:r>
      <w:r w:rsidR="00C04BC9" w:rsidRPr="00923EDF">
        <w:t xml:space="preserve"> </w:t>
      </w:r>
      <w:r w:rsidR="00C04BC9" w:rsidRPr="00F01774">
        <w:t>οικογενειακή</w:t>
      </w:r>
      <w:r w:rsidR="00C04BC9">
        <w:t>ς</w:t>
      </w:r>
      <w:r w:rsidR="00C04BC9" w:rsidRPr="00F01774">
        <w:t xml:space="preserve"> </w:t>
      </w:r>
      <w:r w:rsidR="00C04BC9" w:rsidRPr="00923EDF">
        <w:t xml:space="preserve">κατάστασης </w:t>
      </w:r>
      <w:r w:rsidR="00C04BC9">
        <w:t>που χορηγείται από τα ΚΕΠ μέσω του Ολοκληρωμένου Πληροφοριακού Συστήματος Εθνικού Δημοτολογίου(ΦΕΚ457/τ. Β΄/25-2-2014)</w:t>
      </w:r>
      <w:r w:rsidR="00C04BC9" w:rsidRPr="00923EDF">
        <w:t xml:space="preserve">, </w:t>
      </w:r>
      <w:r w:rsidR="00C04BC9" w:rsidRPr="00E043E2">
        <w:rPr>
          <w:b/>
        </w:rPr>
        <w:t>πρόσφατης έκδοσης(όχι παλαιότερης των δύο μηνών από την ημερομηνία έναρξης της προθεσμίας υποβολής των αιτήσεων</w:t>
      </w:r>
      <w:r w:rsidR="00C04BC9">
        <w:rPr>
          <w:b/>
        </w:rPr>
        <w:t xml:space="preserve">), </w:t>
      </w:r>
      <w:r w:rsidR="00C04BC9" w:rsidRPr="00F01774">
        <w:t xml:space="preserve">ή αντίστοιχο πιστοποιητικό αρμόδιας αλλοδαπής αρχής, συνοδευόμενο από πιστοποιητικό της Ανώτατης Συνομοσπονδίας Πολυτέκνων Ελλάδος (Α.Σ.Π.Ε.). </w:t>
      </w:r>
      <w:r w:rsidR="00C04BC9" w:rsidRPr="00F01774">
        <w:rPr>
          <w:b/>
        </w:rPr>
        <w:t xml:space="preserve">Αρκεί η προσκόμιση του ενός εκ των δύο πιστοποιητικών, εφόσον από αυτό αποδεικνύεται αναμφίβολα η </w:t>
      </w:r>
      <w:proofErr w:type="spellStart"/>
      <w:r w:rsidR="00C04BC9" w:rsidRPr="00F01774">
        <w:rPr>
          <w:b/>
        </w:rPr>
        <w:t>πολυτεκνική</w:t>
      </w:r>
      <w:proofErr w:type="spellEnd"/>
      <w:r w:rsidR="00C04BC9" w:rsidRPr="00F01774">
        <w:rPr>
          <w:b/>
        </w:rPr>
        <w:t xml:space="preserve"> ιδιότητα</w:t>
      </w:r>
      <w:r w:rsidR="00C04BC9" w:rsidRPr="00F01774">
        <w:t xml:space="preserve">. </w:t>
      </w:r>
    </w:p>
    <w:p w:rsidR="00D25DC3" w:rsidRDefault="00D25DC3" w:rsidP="00C04BC9">
      <w:pPr>
        <w:jc w:val="both"/>
      </w:pPr>
      <w:r w:rsidRPr="003C3CF8">
        <w:rPr>
          <w:b/>
        </w:rPr>
        <w:t>5</w:t>
      </w:r>
      <w:r>
        <w:rPr>
          <w:rFonts w:ascii="Arial" w:hAnsi="Arial" w:cs="Arial"/>
          <w:b/>
        </w:rPr>
        <w:t xml:space="preserve">. </w:t>
      </w:r>
      <w:r w:rsidRPr="00F01774">
        <w:rPr>
          <w:b/>
        </w:rPr>
        <w:t>Πιστοποιητικά απόδειξης εμπειρίας</w:t>
      </w:r>
      <w:r w:rsidRPr="00F01774">
        <w:t>: Βεβαίωση της Διεύθυνσης Αγροτικής Οικονομίας και Κτηνιατρική</w:t>
      </w:r>
      <w:r>
        <w:t xml:space="preserve">ς ή της </w:t>
      </w:r>
      <w:r w:rsidRPr="00F01774">
        <w:t>Διεύθυνσης Αγροτικής Οικονομίας</w:t>
      </w:r>
      <w:r>
        <w:t xml:space="preserve">. </w:t>
      </w:r>
    </w:p>
    <w:p w:rsidR="00005396" w:rsidRPr="00005396" w:rsidRDefault="00005396" w:rsidP="00005396">
      <w:pPr>
        <w:jc w:val="both"/>
        <w:rPr>
          <w:b/>
          <w:sz w:val="22"/>
          <w:szCs w:val="22"/>
          <w:u w:val="single"/>
        </w:rPr>
      </w:pPr>
    </w:p>
    <w:p w:rsidR="008B12DE" w:rsidRDefault="008B12DE" w:rsidP="008B12DE">
      <w:pPr>
        <w:jc w:val="both"/>
      </w:pPr>
    </w:p>
    <w:p w:rsidR="006A0736" w:rsidRDefault="008B12DE" w:rsidP="00F134E5">
      <w:pPr>
        <w:jc w:val="both"/>
        <w:rPr>
          <w:rFonts w:ascii="Book Antiqua" w:hAnsi="Book Antiqua"/>
        </w:rPr>
      </w:pPr>
      <w:r>
        <w:t>Πληροφορίες: 2721361206, 2721095831</w:t>
      </w:r>
      <w:r w:rsidR="00236179">
        <w:t xml:space="preserve">, </w:t>
      </w:r>
      <w:proofErr w:type="spellStart"/>
      <w:r>
        <w:t>Δημητρούλια</w:t>
      </w:r>
      <w:proofErr w:type="spellEnd"/>
      <w:r>
        <w:t xml:space="preserve"> Δήμητρα</w:t>
      </w:r>
      <w:r w:rsidR="00C91028">
        <w:t xml:space="preserve">, </w:t>
      </w:r>
      <w:r w:rsidR="00236179">
        <w:t xml:space="preserve"> </w:t>
      </w:r>
      <w:proofErr w:type="spellStart"/>
      <w:r w:rsidR="009B6C9F">
        <w:t>Κρασσακόπουλος</w:t>
      </w:r>
      <w:proofErr w:type="spellEnd"/>
      <w:r w:rsidR="009B6C9F">
        <w:t xml:space="preserve"> Ανδρέας</w:t>
      </w:r>
    </w:p>
    <w:sectPr w:rsidR="006A0736" w:rsidSect="009B6C9F">
      <w:pgSz w:w="11906" w:h="16838"/>
      <w:pgMar w:top="1135"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95DBA"/>
    <w:multiLevelType w:val="hybridMultilevel"/>
    <w:tmpl w:val="1B1C8B12"/>
    <w:lvl w:ilvl="0" w:tplc="98AA335E">
      <w:start w:val="1"/>
      <w:numFmt w:val="decimal"/>
      <w:lvlText w:val="%1."/>
      <w:lvlJc w:val="left"/>
      <w:pPr>
        <w:tabs>
          <w:tab w:val="num" w:pos="1620"/>
        </w:tabs>
        <w:ind w:left="1620" w:hanging="360"/>
      </w:pPr>
      <w:rPr>
        <w:rFonts w:hint="default"/>
        <w:b/>
        <w:i w:val="0"/>
      </w:rPr>
    </w:lvl>
    <w:lvl w:ilvl="1" w:tplc="04080019" w:tentative="1">
      <w:start w:val="1"/>
      <w:numFmt w:val="lowerLetter"/>
      <w:lvlText w:val="%2."/>
      <w:lvlJc w:val="left"/>
      <w:pPr>
        <w:tabs>
          <w:tab w:val="num" w:pos="2700"/>
        </w:tabs>
        <w:ind w:left="2700" w:hanging="360"/>
      </w:pPr>
    </w:lvl>
    <w:lvl w:ilvl="2" w:tplc="0408001B" w:tentative="1">
      <w:start w:val="1"/>
      <w:numFmt w:val="lowerRoman"/>
      <w:lvlText w:val="%3."/>
      <w:lvlJc w:val="right"/>
      <w:pPr>
        <w:tabs>
          <w:tab w:val="num" w:pos="3420"/>
        </w:tabs>
        <w:ind w:left="3420" w:hanging="180"/>
      </w:pPr>
    </w:lvl>
    <w:lvl w:ilvl="3" w:tplc="0408000F" w:tentative="1">
      <w:start w:val="1"/>
      <w:numFmt w:val="decimal"/>
      <w:lvlText w:val="%4."/>
      <w:lvlJc w:val="left"/>
      <w:pPr>
        <w:tabs>
          <w:tab w:val="num" w:pos="4140"/>
        </w:tabs>
        <w:ind w:left="4140" w:hanging="360"/>
      </w:pPr>
    </w:lvl>
    <w:lvl w:ilvl="4" w:tplc="04080019" w:tentative="1">
      <w:start w:val="1"/>
      <w:numFmt w:val="lowerLetter"/>
      <w:lvlText w:val="%5."/>
      <w:lvlJc w:val="left"/>
      <w:pPr>
        <w:tabs>
          <w:tab w:val="num" w:pos="4860"/>
        </w:tabs>
        <w:ind w:left="4860" w:hanging="360"/>
      </w:pPr>
    </w:lvl>
    <w:lvl w:ilvl="5" w:tplc="0408001B" w:tentative="1">
      <w:start w:val="1"/>
      <w:numFmt w:val="lowerRoman"/>
      <w:lvlText w:val="%6."/>
      <w:lvlJc w:val="right"/>
      <w:pPr>
        <w:tabs>
          <w:tab w:val="num" w:pos="5580"/>
        </w:tabs>
        <w:ind w:left="5580" w:hanging="180"/>
      </w:pPr>
    </w:lvl>
    <w:lvl w:ilvl="6" w:tplc="0408000F" w:tentative="1">
      <w:start w:val="1"/>
      <w:numFmt w:val="decimal"/>
      <w:lvlText w:val="%7."/>
      <w:lvlJc w:val="left"/>
      <w:pPr>
        <w:tabs>
          <w:tab w:val="num" w:pos="6300"/>
        </w:tabs>
        <w:ind w:left="6300" w:hanging="360"/>
      </w:pPr>
    </w:lvl>
    <w:lvl w:ilvl="7" w:tplc="04080019" w:tentative="1">
      <w:start w:val="1"/>
      <w:numFmt w:val="lowerLetter"/>
      <w:lvlText w:val="%8."/>
      <w:lvlJc w:val="left"/>
      <w:pPr>
        <w:tabs>
          <w:tab w:val="num" w:pos="7020"/>
        </w:tabs>
        <w:ind w:left="7020" w:hanging="360"/>
      </w:pPr>
    </w:lvl>
    <w:lvl w:ilvl="8" w:tplc="0408001B" w:tentative="1">
      <w:start w:val="1"/>
      <w:numFmt w:val="lowerRoman"/>
      <w:lvlText w:val="%9."/>
      <w:lvlJc w:val="right"/>
      <w:pPr>
        <w:tabs>
          <w:tab w:val="num" w:pos="7740"/>
        </w:tabs>
        <w:ind w:left="7740" w:hanging="180"/>
      </w:pPr>
    </w:lvl>
  </w:abstractNum>
  <w:abstractNum w:abstractNumId="1">
    <w:nsid w:val="1DCF480B"/>
    <w:multiLevelType w:val="hybridMultilevel"/>
    <w:tmpl w:val="49FCE00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3DBC0EDE"/>
    <w:multiLevelType w:val="hybridMultilevel"/>
    <w:tmpl w:val="972A8CE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204909"/>
    <w:rsid w:val="00005396"/>
    <w:rsid w:val="00051DFD"/>
    <w:rsid w:val="000C6B03"/>
    <w:rsid w:val="000E3116"/>
    <w:rsid w:val="001C1086"/>
    <w:rsid w:val="00204909"/>
    <w:rsid w:val="00236179"/>
    <w:rsid w:val="00292E35"/>
    <w:rsid w:val="00374E3B"/>
    <w:rsid w:val="003D59E7"/>
    <w:rsid w:val="00441772"/>
    <w:rsid w:val="004B4D23"/>
    <w:rsid w:val="005308D8"/>
    <w:rsid w:val="005461E3"/>
    <w:rsid w:val="005868CF"/>
    <w:rsid w:val="005D1652"/>
    <w:rsid w:val="005D16FF"/>
    <w:rsid w:val="00692D5D"/>
    <w:rsid w:val="006A0736"/>
    <w:rsid w:val="006B3BC7"/>
    <w:rsid w:val="00746CA6"/>
    <w:rsid w:val="007751A8"/>
    <w:rsid w:val="007F1C76"/>
    <w:rsid w:val="008565F0"/>
    <w:rsid w:val="008659E8"/>
    <w:rsid w:val="008B12DE"/>
    <w:rsid w:val="009539A8"/>
    <w:rsid w:val="009B6C9F"/>
    <w:rsid w:val="00AC4CEE"/>
    <w:rsid w:val="00AC70D5"/>
    <w:rsid w:val="00AF1C4E"/>
    <w:rsid w:val="00B12287"/>
    <w:rsid w:val="00B428C3"/>
    <w:rsid w:val="00B75DAC"/>
    <w:rsid w:val="00BB4692"/>
    <w:rsid w:val="00C04BC9"/>
    <w:rsid w:val="00C91028"/>
    <w:rsid w:val="00D25DC3"/>
    <w:rsid w:val="00E14DCA"/>
    <w:rsid w:val="00EB69F5"/>
    <w:rsid w:val="00F134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AC4CEE"/>
    <w:pPr>
      <w:ind w:left="360"/>
    </w:pPr>
    <w:rPr>
      <w:sz w:val="28"/>
      <w:szCs w:val="20"/>
    </w:rPr>
  </w:style>
  <w:style w:type="paragraph" w:customStyle="1" w:styleId="CharCharCharCharCharCharCharCharCharCharCharCharCharCharChar1CharCharCharCharCharCharCharCharCharChar1CharCharCharCharCharChar">
    <w:name w:val=" Char Char Char Char Char Char Char Char Char Char Char Char Char Char Char1 Char Char Char Char Char Char Char Char Char Char1 Char Char Char Char Char Char"/>
    <w:basedOn w:val="a"/>
    <w:rsid w:val="006A0736"/>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348</Words>
  <Characters>1880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cp:lastModifiedBy>User</cp:lastModifiedBy>
  <cp:revision>3</cp:revision>
  <cp:lastPrinted>2018-06-19T09:55:00Z</cp:lastPrinted>
  <dcterms:created xsi:type="dcterms:W3CDTF">2021-06-04T09:43:00Z</dcterms:created>
  <dcterms:modified xsi:type="dcterms:W3CDTF">2021-06-04T09:44:00Z</dcterms:modified>
</cp:coreProperties>
</file>