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120EA4">
              <w:rPr>
                <w:b/>
                <w:sz w:val="24"/>
                <w:szCs w:val="24"/>
              </w:rPr>
              <w:t>2</w:t>
            </w:r>
            <w:r w:rsidR="00120EA4">
              <w:rPr>
                <w:b/>
                <w:sz w:val="24"/>
                <w:szCs w:val="24"/>
                <w:lang w:val="en-US"/>
              </w:rPr>
              <w:t>1</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703432" w:rsidP="00F069B9">
      <w:pPr>
        <w:spacing w:line="360" w:lineRule="auto"/>
        <w:rPr>
          <w:b/>
          <w:sz w:val="24"/>
          <w:szCs w:val="24"/>
        </w:rPr>
      </w:pPr>
      <w:r>
        <w:rPr>
          <w:b/>
          <w:sz w:val="24"/>
          <w:szCs w:val="24"/>
        </w:rPr>
        <w:t>Την Π</w:t>
      </w:r>
      <w:r w:rsidR="00120EA4">
        <w:rPr>
          <w:b/>
          <w:sz w:val="24"/>
          <w:szCs w:val="24"/>
        </w:rPr>
        <w:t>αρασκευή 22</w:t>
      </w:r>
      <w:r>
        <w:rPr>
          <w:b/>
          <w:sz w:val="24"/>
          <w:szCs w:val="24"/>
        </w:rPr>
        <w:t>/10</w:t>
      </w:r>
      <w:r w:rsidR="00F069B9">
        <w:rPr>
          <w:b/>
          <w:sz w:val="24"/>
          <w:szCs w:val="24"/>
        </w:rPr>
        <w:t xml:space="preserve">/2021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3E41E5" w:rsidRDefault="003E41E5" w:rsidP="002C19A6">
      <w:pPr>
        <w:spacing w:line="360" w:lineRule="auto"/>
        <w:ind w:firstLine="720"/>
        <w:jc w:val="both"/>
        <w:rPr>
          <w:b/>
          <w:sz w:val="24"/>
          <w:szCs w:val="24"/>
        </w:rPr>
      </w:pPr>
      <w:proofErr w:type="spellStart"/>
      <w:r>
        <w:rPr>
          <w:b/>
          <w:sz w:val="24"/>
          <w:szCs w:val="24"/>
        </w:rPr>
        <w:t>Παππουλίων</w:t>
      </w:r>
      <w:proofErr w:type="spellEnd"/>
      <w:r w:rsidR="00F62964">
        <w:rPr>
          <w:b/>
          <w:sz w:val="24"/>
          <w:szCs w:val="24"/>
        </w:rPr>
        <w:t xml:space="preserve">, </w:t>
      </w:r>
      <w:proofErr w:type="spellStart"/>
      <w:r w:rsidR="004301F5">
        <w:rPr>
          <w:b/>
          <w:sz w:val="24"/>
          <w:szCs w:val="24"/>
        </w:rPr>
        <w:t>Ίκλαινας</w:t>
      </w:r>
      <w:proofErr w:type="spellEnd"/>
      <w:r w:rsidR="004301F5">
        <w:rPr>
          <w:b/>
          <w:sz w:val="24"/>
          <w:szCs w:val="24"/>
        </w:rPr>
        <w:t xml:space="preserve">, Φοινίκης, </w:t>
      </w:r>
      <w:proofErr w:type="spellStart"/>
      <w:r w:rsidR="002C19A6">
        <w:rPr>
          <w:b/>
          <w:sz w:val="24"/>
          <w:szCs w:val="24"/>
        </w:rPr>
        <w:t>Μεσοποτάμου</w:t>
      </w:r>
      <w:proofErr w:type="spellEnd"/>
      <w:r w:rsidR="002C19A6">
        <w:rPr>
          <w:b/>
          <w:sz w:val="24"/>
          <w:szCs w:val="24"/>
        </w:rPr>
        <w:t xml:space="preserve">, </w:t>
      </w:r>
      <w:proofErr w:type="spellStart"/>
      <w:r w:rsidR="002C19A6">
        <w:rPr>
          <w:b/>
          <w:sz w:val="24"/>
          <w:szCs w:val="24"/>
        </w:rPr>
        <w:t>Σουληναρίου</w:t>
      </w:r>
      <w:proofErr w:type="spellEnd"/>
      <w:r w:rsidR="002C19A6">
        <w:rPr>
          <w:b/>
          <w:sz w:val="24"/>
          <w:szCs w:val="24"/>
        </w:rPr>
        <w:t xml:space="preserve">, </w:t>
      </w:r>
      <w:r w:rsidR="00D61C37">
        <w:rPr>
          <w:b/>
          <w:sz w:val="24"/>
          <w:szCs w:val="24"/>
        </w:rPr>
        <w:t xml:space="preserve">Κυνηγού, </w:t>
      </w:r>
      <w:proofErr w:type="spellStart"/>
      <w:r w:rsidR="00703432">
        <w:rPr>
          <w:b/>
          <w:sz w:val="24"/>
          <w:szCs w:val="24"/>
        </w:rPr>
        <w:t>Λαχανάδας</w:t>
      </w:r>
      <w:proofErr w:type="spellEnd"/>
      <w:r w:rsidR="00703432">
        <w:rPr>
          <w:b/>
          <w:sz w:val="24"/>
          <w:szCs w:val="24"/>
        </w:rPr>
        <w:t xml:space="preserve">, </w:t>
      </w:r>
      <w:r w:rsidR="003907C3">
        <w:rPr>
          <w:b/>
          <w:sz w:val="24"/>
          <w:szCs w:val="24"/>
        </w:rPr>
        <w:t xml:space="preserve">Καλλιθέας, </w:t>
      </w:r>
      <w:r w:rsidR="00120EA4">
        <w:rPr>
          <w:b/>
          <w:sz w:val="24"/>
          <w:szCs w:val="24"/>
        </w:rPr>
        <w:t xml:space="preserve">Ευαγγελισμού, </w:t>
      </w:r>
      <w:proofErr w:type="spellStart"/>
      <w:r w:rsidR="00703432">
        <w:rPr>
          <w:b/>
          <w:sz w:val="24"/>
          <w:szCs w:val="24"/>
        </w:rPr>
        <w:t>Νομιτσίου</w:t>
      </w:r>
      <w:proofErr w:type="spellEnd"/>
      <w:r w:rsidR="00703432">
        <w:rPr>
          <w:b/>
          <w:sz w:val="24"/>
          <w:szCs w:val="24"/>
        </w:rPr>
        <w:t xml:space="preserve">, Θαλαμών, </w:t>
      </w:r>
      <w:r w:rsidR="00120EA4">
        <w:rPr>
          <w:b/>
          <w:sz w:val="24"/>
          <w:szCs w:val="24"/>
        </w:rPr>
        <w:t xml:space="preserve">Αγίου </w:t>
      </w:r>
      <w:proofErr w:type="spellStart"/>
      <w:r w:rsidR="00120EA4">
        <w:rPr>
          <w:b/>
          <w:sz w:val="24"/>
          <w:szCs w:val="24"/>
        </w:rPr>
        <w:t>Νίκωνα</w:t>
      </w:r>
      <w:proofErr w:type="spellEnd"/>
      <w:r w:rsidR="00120EA4">
        <w:rPr>
          <w:b/>
          <w:sz w:val="24"/>
          <w:szCs w:val="24"/>
        </w:rPr>
        <w:t xml:space="preserve">, Λαγκάδας, </w:t>
      </w:r>
      <w:r w:rsidR="003907C3">
        <w:rPr>
          <w:b/>
          <w:sz w:val="24"/>
          <w:szCs w:val="24"/>
        </w:rPr>
        <w:t xml:space="preserve">Σταυροπηγίου, </w:t>
      </w:r>
      <w:proofErr w:type="spellStart"/>
      <w:r w:rsidR="003907C3">
        <w:rPr>
          <w:b/>
          <w:sz w:val="24"/>
          <w:szCs w:val="24"/>
        </w:rPr>
        <w:t>Δολών</w:t>
      </w:r>
      <w:proofErr w:type="spellEnd"/>
      <w:r w:rsidR="003907C3">
        <w:rPr>
          <w:b/>
          <w:sz w:val="24"/>
          <w:szCs w:val="24"/>
        </w:rPr>
        <w:t xml:space="preserve">, Αδριανής, Μηλίτσας, </w:t>
      </w:r>
      <w:proofErr w:type="spellStart"/>
      <w:r>
        <w:rPr>
          <w:b/>
          <w:sz w:val="24"/>
          <w:szCs w:val="24"/>
        </w:rPr>
        <w:t>Λαϊίκων</w:t>
      </w:r>
      <w:proofErr w:type="spellEnd"/>
      <w:r>
        <w:rPr>
          <w:b/>
          <w:sz w:val="24"/>
          <w:szCs w:val="24"/>
        </w:rPr>
        <w:t xml:space="preserve">, </w:t>
      </w:r>
      <w:r w:rsidR="004301F5">
        <w:rPr>
          <w:b/>
          <w:sz w:val="24"/>
          <w:szCs w:val="24"/>
        </w:rPr>
        <w:t xml:space="preserve">Καλαμάτας(περιοχές </w:t>
      </w:r>
      <w:proofErr w:type="spellStart"/>
      <w:r w:rsidR="00120EA4">
        <w:rPr>
          <w:b/>
          <w:sz w:val="24"/>
          <w:szCs w:val="24"/>
        </w:rPr>
        <w:t>Φραγκοπήγαδο</w:t>
      </w:r>
      <w:proofErr w:type="spellEnd"/>
      <w:r w:rsidR="00120EA4">
        <w:rPr>
          <w:b/>
          <w:sz w:val="24"/>
          <w:szCs w:val="24"/>
        </w:rPr>
        <w:t xml:space="preserve">, Άγιος Γεώργιος, Αγία Ξενία, </w:t>
      </w:r>
      <w:proofErr w:type="spellStart"/>
      <w:r w:rsidR="00120EA4">
        <w:rPr>
          <w:b/>
          <w:sz w:val="24"/>
          <w:szCs w:val="24"/>
        </w:rPr>
        <w:t>Ακοβίτικα,όπισθεν</w:t>
      </w:r>
      <w:proofErr w:type="spellEnd"/>
      <w:r w:rsidR="00120EA4">
        <w:rPr>
          <w:b/>
          <w:sz w:val="24"/>
          <w:szCs w:val="24"/>
        </w:rPr>
        <w:t xml:space="preserve"> </w:t>
      </w:r>
      <w:proofErr w:type="spellStart"/>
      <w:r w:rsidR="00120EA4">
        <w:rPr>
          <w:b/>
          <w:sz w:val="24"/>
          <w:szCs w:val="24"/>
        </w:rPr>
        <w:t>Σερεμέτη</w:t>
      </w:r>
      <w:proofErr w:type="spellEnd"/>
      <w:r w:rsidR="00120EA4">
        <w:rPr>
          <w:b/>
          <w:sz w:val="24"/>
          <w:szCs w:val="24"/>
        </w:rPr>
        <w:t>, όπισθεν Καρέλια</w:t>
      </w:r>
      <w:r w:rsidR="00237EF9">
        <w:rPr>
          <w:b/>
          <w:sz w:val="24"/>
          <w:szCs w:val="24"/>
        </w:rPr>
        <w:t>)</w:t>
      </w:r>
      <w:r w:rsidR="004301F5">
        <w:rPr>
          <w:b/>
          <w:sz w:val="24"/>
          <w:szCs w:val="24"/>
        </w:rPr>
        <w:t xml:space="preserve">, </w:t>
      </w:r>
      <w:proofErr w:type="spellStart"/>
      <w:r w:rsidR="003907C3">
        <w:rPr>
          <w:b/>
          <w:sz w:val="24"/>
          <w:szCs w:val="24"/>
        </w:rPr>
        <w:t>Δεσύλλα</w:t>
      </w:r>
      <w:proofErr w:type="spellEnd"/>
      <w:r w:rsidR="003907C3">
        <w:rPr>
          <w:b/>
          <w:sz w:val="24"/>
          <w:szCs w:val="24"/>
        </w:rPr>
        <w:t xml:space="preserve">, </w:t>
      </w:r>
      <w:proofErr w:type="spellStart"/>
      <w:r w:rsidR="003907C3">
        <w:rPr>
          <w:b/>
          <w:sz w:val="24"/>
          <w:szCs w:val="24"/>
        </w:rPr>
        <w:t>Καρνασίου</w:t>
      </w:r>
      <w:proofErr w:type="spellEnd"/>
      <w:r w:rsidR="003907C3">
        <w:rPr>
          <w:b/>
          <w:sz w:val="24"/>
          <w:szCs w:val="24"/>
        </w:rPr>
        <w:t xml:space="preserve">, Οιχαλίας, </w:t>
      </w:r>
      <w:proofErr w:type="spellStart"/>
      <w:r w:rsidR="003907C3">
        <w:rPr>
          <w:b/>
          <w:sz w:val="24"/>
          <w:szCs w:val="24"/>
        </w:rPr>
        <w:t>Ανθούσας</w:t>
      </w:r>
      <w:proofErr w:type="spellEnd"/>
      <w:r w:rsidR="003907C3">
        <w:rPr>
          <w:b/>
          <w:sz w:val="24"/>
          <w:szCs w:val="24"/>
        </w:rPr>
        <w:t xml:space="preserve">, </w:t>
      </w:r>
      <w:proofErr w:type="spellStart"/>
      <w:r w:rsidR="003907C3">
        <w:rPr>
          <w:b/>
          <w:sz w:val="24"/>
          <w:szCs w:val="24"/>
        </w:rPr>
        <w:t>Νεοχωρίου</w:t>
      </w:r>
      <w:proofErr w:type="spellEnd"/>
      <w:r w:rsidR="003907C3">
        <w:rPr>
          <w:b/>
          <w:sz w:val="24"/>
          <w:szCs w:val="24"/>
        </w:rPr>
        <w:t xml:space="preserve"> Ιθ., </w:t>
      </w:r>
      <w:r w:rsidR="00120EA4">
        <w:rPr>
          <w:b/>
          <w:sz w:val="24"/>
          <w:szCs w:val="24"/>
        </w:rPr>
        <w:t xml:space="preserve">Κωνσταντίνων, Αρσινόης, Αρχαίας Μεσσήνης, </w:t>
      </w:r>
      <w:proofErr w:type="spellStart"/>
      <w:r w:rsidR="00120EA4">
        <w:rPr>
          <w:b/>
          <w:sz w:val="24"/>
          <w:szCs w:val="24"/>
        </w:rPr>
        <w:t>Μαγγανιακού</w:t>
      </w:r>
      <w:proofErr w:type="spellEnd"/>
      <w:r w:rsidR="00120EA4">
        <w:rPr>
          <w:b/>
          <w:sz w:val="24"/>
          <w:szCs w:val="24"/>
        </w:rPr>
        <w:t xml:space="preserve">, </w:t>
      </w:r>
      <w:proofErr w:type="spellStart"/>
      <w:r w:rsidR="00120EA4">
        <w:rPr>
          <w:b/>
          <w:sz w:val="24"/>
          <w:szCs w:val="24"/>
        </w:rPr>
        <w:t>Δραΐνας</w:t>
      </w:r>
      <w:proofErr w:type="spellEnd"/>
      <w:r w:rsidR="00120EA4">
        <w:rPr>
          <w:b/>
          <w:sz w:val="24"/>
          <w:szCs w:val="24"/>
        </w:rPr>
        <w:t>, Εύας, Καλαμα</w:t>
      </w:r>
      <w:r w:rsidR="003907C3">
        <w:rPr>
          <w:b/>
          <w:sz w:val="24"/>
          <w:szCs w:val="24"/>
        </w:rPr>
        <w:t xml:space="preserve">ρά, </w:t>
      </w:r>
      <w:proofErr w:type="spellStart"/>
      <w:r w:rsidR="003907C3">
        <w:rPr>
          <w:b/>
          <w:sz w:val="24"/>
          <w:szCs w:val="24"/>
        </w:rPr>
        <w:t>Ανδρούσας</w:t>
      </w:r>
      <w:proofErr w:type="spellEnd"/>
      <w:r w:rsidR="003907C3">
        <w:rPr>
          <w:b/>
          <w:sz w:val="24"/>
          <w:szCs w:val="24"/>
        </w:rPr>
        <w:t xml:space="preserve">, </w:t>
      </w:r>
      <w:r w:rsidR="00120EA4">
        <w:rPr>
          <w:b/>
          <w:sz w:val="24"/>
          <w:szCs w:val="24"/>
        </w:rPr>
        <w:t xml:space="preserve">Πύλου, </w:t>
      </w:r>
      <w:proofErr w:type="spellStart"/>
      <w:r w:rsidR="00120EA4">
        <w:rPr>
          <w:b/>
          <w:sz w:val="24"/>
          <w:szCs w:val="24"/>
        </w:rPr>
        <w:t>Σχοινόλακκας</w:t>
      </w:r>
      <w:proofErr w:type="spellEnd"/>
      <w:r w:rsidR="00120EA4">
        <w:rPr>
          <w:b/>
          <w:sz w:val="24"/>
          <w:szCs w:val="24"/>
        </w:rPr>
        <w:t xml:space="preserve"> </w:t>
      </w:r>
      <w:r w:rsidR="00D61C37">
        <w:rPr>
          <w:b/>
          <w:sz w:val="24"/>
          <w:szCs w:val="24"/>
        </w:rPr>
        <w:t>και Μεσσήνης στις περιοχές</w:t>
      </w:r>
      <w:r w:rsidR="003907C3">
        <w:rPr>
          <w:b/>
          <w:sz w:val="24"/>
          <w:szCs w:val="24"/>
        </w:rPr>
        <w:t xml:space="preserve"> </w:t>
      </w:r>
      <w:proofErr w:type="spellStart"/>
      <w:r w:rsidR="000B4AF8">
        <w:rPr>
          <w:b/>
          <w:sz w:val="24"/>
          <w:szCs w:val="24"/>
        </w:rPr>
        <w:t>Αμπάζι</w:t>
      </w:r>
      <w:proofErr w:type="spellEnd"/>
      <w:r w:rsidR="000B4AF8">
        <w:rPr>
          <w:b/>
          <w:sz w:val="24"/>
          <w:szCs w:val="24"/>
        </w:rPr>
        <w:t xml:space="preserve"> και Λύκο.</w:t>
      </w:r>
    </w:p>
    <w:p w:rsidR="005E3CFF" w:rsidRDefault="005E3CFF" w:rsidP="00064F8A">
      <w:pPr>
        <w:spacing w:line="360" w:lineRule="auto"/>
        <w:jc w:val="both"/>
        <w:rPr>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2240"/>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B4AF8"/>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0EA4"/>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27C61"/>
    <w:rsid w:val="0023034B"/>
    <w:rsid w:val="00236B46"/>
    <w:rsid w:val="00237EF9"/>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07C3"/>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9449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3CFF"/>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03432"/>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428D"/>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1803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2021-10-21T11:23:00Z</dcterms:created>
  <dcterms:modified xsi:type="dcterms:W3CDTF">2021-10-21T11:54:00Z</dcterms:modified>
</cp:coreProperties>
</file>