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565" w:type="dxa"/>
        <w:jc w:val="left"/>
        <w:tblInd w:w="-108" w:type="dxa"/>
        <w:tblBorders/>
        <w:tblCellMar>
          <w:top w:w="0" w:type="dxa"/>
          <w:left w:w="108" w:type="dxa"/>
          <w:bottom w:w="0" w:type="dxa"/>
          <w:right w:w="108" w:type="dxa"/>
        </w:tblCellMar>
      </w:tblPr>
      <w:tblGrid>
        <w:gridCol w:w="4965"/>
        <w:gridCol w:w="3599"/>
      </w:tblGrid>
      <w:tr>
        <w:trPr>
          <w:trHeight w:val="2010" w:hRule="atLeast"/>
        </w:trPr>
        <w:tc>
          <w:tcPr>
            <w:tcW w:w="4965" w:type="dxa"/>
            <w:tcBorders/>
            <w:shd w:fill="auto" w:val="clear"/>
          </w:tcPr>
          <w:p>
            <w:pPr>
              <w:pStyle w:val="Normal"/>
              <w:jc w:val="center"/>
              <w:rPr/>
            </w:pPr>
            <w:r>
              <w:rPr/>
              <w:drawing>
                <wp:inline distT="0" distB="0" distL="0" distR="0">
                  <wp:extent cx="592455" cy="58547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64" t="-65" r="-64" b="-65"/>
                          <a:stretch>
                            <a:fillRect/>
                          </a:stretch>
                        </pic:blipFill>
                        <pic:spPr bwMode="auto">
                          <a:xfrm>
                            <a:off x="0" y="0"/>
                            <a:ext cx="592455" cy="585470"/>
                          </a:xfrm>
                          <a:prstGeom prst="rect">
                            <a:avLst/>
                          </a:prstGeom>
                        </pic:spPr>
                      </pic:pic>
                    </a:graphicData>
                  </a:graphic>
                </wp:inline>
              </w:drawing>
            </w:r>
          </w:p>
          <w:p>
            <w:pPr>
              <w:pStyle w:val="Style13"/>
              <w:widowControl/>
              <w:jc w:val="center"/>
              <w:rPr/>
            </w:pPr>
            <w:r>
              <w:rPr>
                <w:rFonts w:cs="Tahoma" w:ascii="Sylfaen" w:hAnsi="Sylfaen"/>
                <w:b/>
                <w:bCs/>
                <w:sz w:val="24"/>
                <w:szCs w:val="24"/>
              </w:rPr>
              <w:t>ΕΛΛΗΝΙΚΗ ΔΗΜΟΚΡΑΤΙΑ</w:t>
            </w:r>
          </w:p>
          <w:p>
            <w:pPr>
              <w:pStyle w:val="Style13"/>
              <w:widowControl/>
              <w:spacing w:before="0" w:after="140"/>
              <w:ind w:left="0" w:right="32" w:hanging="0"/>
              <w:jc w:val="center"/>
              <w:rPr/>
            </w:pPr>
            <w:r>
              <w:rPr>
                <w:rFonts w:cs="Tahoma" w:ascii="Sylfaen" w:hAnsi="Sylfaen"/>
                <w:b/>
                <w:bCs/>
                <w:sz w:val="24"/>
                <w:szCs w:val="24"/>
              </w:rPr>
              <w:t>ΠΕΡΙΦΕΡΕΙΑ ΠΕΛΟΠΟΝΝΗΣΟΥ</w:t>
            </w:r>
            <w:r>
              <w:rPr>
                <w:rFonts w:cs="Tahoma" w:ascii="Sylfaen" w:hAnsi="Sylfaen"/>
                <w:b/>
                <w:bCs/>
                <w:i/>
                <w:iCs/>
                <w:sz w:val="24"/>
                <w:szCs w:val="24"/>
              </w:rPr>
              <w:t xml:space="preserve"> ΠΕΡΙΦΕΡΕΙΑΚΟ ΣΥΜΒΟΥΛΙΟ</w:t>
            </w:r>
          </w:p>
        </w:tc>
        <w:tc>
          <w:tcPr>
            <w:tcW w:w="3599" w:type="dxa"/>
            <w:tcBorders/>
            <w:shd w:fill="auto" w:val="clear"/>
          </w:tcPr>
          <w:p>
            <w:pPr>
              <w:pStyle w:val="Normal"/>
              <w:snapToGrid w:val="false"/>
              <w:spacing w:before="0" w:after="0"/>
              <w:ind w:left="1332" w:right="0" w:hanging="360"/>
              <w:rPr>
                <w:rFonts w:ascii="Calibri" w:hAnsi="Calibri" w:cs="Calibri"/>
              </w:rPr>
            </w:pPr>
            <w:r>
              <w:rPr>
                <w:rFonts w:cs="Calibri"/>
              </w:rPr>
            </w:r>
          </w:p>
          <w:p>
            <w:pPr>
              <w:pStyle w:val="Normal"/>
              <w:spacing w:lineRule="auto" w:line="360"/>
              <w:ind w:left="1332" w:right="0" w:hanging="180"/>
              <w:rPr>
                <w:rFonts w:ascii="Verdana" w:hAnsi="Verdana" w:cs="Times New Roman"/>
                <w:b/>
                <w:b/>
                <w:sz w:val="20"/>
              </w:rPr>
            </w:pPr>
            <w:r>
              <w:rPr>
                <w:rFonts w:cs="Times New Roman" w:ascii="Verdana" w:hAnsi="Verdana"/>
                <w:b/>
                <w:sz w:val="20"/>
              </w:rPr>
            </w:r>
          </w:p>
          <w:p>
            <w:pPr>
              <w:pStyle w:val="Normal"/>
              <w:spacing w:lineRule="auto" w:line="360"/>
              <w:ind w:right="0" w:hanging="0"/>
              <w:rPr/>
            </w:pPr>
            <w:r>
              <w:rPr>
                <w:rFonts w:cs="Times New Roman" w:ascii="Verdana" w:hAnsi="Verdana"/>
                <w:b/>
                <w:sz w:val="20"/>
              </w:rPr>
              <w:t xml:space="preserve">Τρίπολη,  </w:t>
            </w:r>
            <w:r>
              <w:rPr>
                <w:rFonts w:cs="Times New Roman" w:ascii="Verdana" w:hAnsi="Verdana"/>
                <w:b/>
                <w:sz w:val="20"/>
                <w:lang w:val="en-US"/>
              </w:rPr>
              <w:t>20</w:t>
            </w:r>
            <w:r>
              <w:rPr>
                <w:rFonts w:cs="Times New Roman" w:ascii="Verdana" w:hAnsi="Verdana"/>
                <w:b/>
                <w:sz w:val="20"/>
              </w:rPr>
              <w:t xml:space="preserve"> - </w:t>
            </w:r>
            <w:r>
              <w:rPr>
                <w:rFonts w:cs="Times New Roman" w:ascii="Verdana" w:hAnsi="Verdana"/>
                <w:b/>
                <w:sz w:val="20"/>
                <w:lang w:val="en-US"/>
              </w:rPr>
              <w:t>5</w:t>
            </w:r>
            <w:r>
              <w:rPr>
                <w:rFonts w:cs="Times New Roman" w:ascii="Verdana" w:hAnsi="Verdana"/>
                <w:b/>
                <w:sz w:val="20"/>
              </w:rPr>
              <w:t xml:space="preserve"> - 202</w:t>
            </w:r>
            <w:r>
              <w:rPr>
                <w:rFonts w:cs="Times New Roman" w:ascii="Verdana" w:hAnsi="Verdana"/>
                <w:b/>
                <w:sz w:val="20"/>
                <w:lang w:val="en-US"/>
              </w:rPr>
              <w:t>2</w:t>
            </w:r>
          </w:p>
          <w:p>
            <w:pPr>
              <w:pStyle w:val="Normal"/>
              <w:spacing w:before="0" w:after="0"/>
              <w:ind w:left="1332" w:right="0" w:hanging="180"/>
              <w:rPr>
                <w:rFonts w:ascii="Calibri" w:hAnsi="Calibri" w:cs="Calibri"/>
                <w:b/>
                <w:b/>
                <w:sz w:val="20"/>
              </w:rPr>
            </w:pPr>
            <w:r>
              <w:rPr>
                <w:rFonts w:cs="Calibri"/>
                <w:b/>
                <w:sz w:val="20"/>
              </w:rPr>
            </w:r>
          </w:p>
          <w:p>
            <w:pPr>
              <w:pStyle w:val="Normal"/>
              <w:spacing w:before="0" w:after="0"/>
              <w:ind w:left="1332" w:right="0" w:hanging="180"/>
              <w:rPr>
                <w:rFonts w:ascii="Calibri" w:hAnsi="Calibri" w:cs="Calibri"/>
              </w:rPr>
            </w:pPr>
            <w:r>
              <w:rPr>
                <w:rFonts w:cs="Calibri"/>
              </w:rPr>
            </w:r>
          </w:p>
          <w:p>
            <w:pPr>
              <w:pStyle w:val="Normal"/>
              <w:spacing w:before="0" w:after="0"/>
              <w:ind w:left="1332" w:right="0" w:hanging="180"/>
              <w:rPr>
                <w:rFonts w:ascii="Calibri" w:hAnsi="Calibri" w:cs="Calibri"/>
                <w:i/>
                <w:i/>
              </w:rPr>
            </w:pPr>
            <w:r>
              <w:rPr>
                <w:rFonts w:cs="Calibri"/>
                <w:i/>
              </w:rPr>
            </w:r>
          </w:p>
        </w:tc>
      </w:tr>
    </w:tbl>
    <w:p>
      <w:pPr>
        <w:pStyle w:val="Normal"/>
        <w:rPr/>
      </w:pPr>
      <w:r>
        <w:rPr>
          <w:rFonts w:eastAsia="Arial" w:cs="Liberation Serif;Times New Roman" w:ascii="Liberation Serif;Times New Roman" w:hAnsi="Liberation Serif;Times New Roman"/>
          <w:b/>
          <w:bCs/>
          <w:sz w:val="24"/>
          <w:szCs w:val="24"/>
        </w:rPr>
        <w:t>Στοιχεία του φακέλου κοινοποίησης που αναφέρονται στα εδάφια (β), (γ), και (ι) της παρ. 1 του άρθρου 6 της υπ'αριθμ. 172058/11.02.16 (ΦΕΚ 354/Β/17.02.16) Κ.Υ.Α. για ενημέρωση του κοινο</w:t>
      </w:r>
      <w:r>
        <w:rPr>
          <w:rFonts w:eastAsia="Arial" w:cs="Liberation Serif;Times New Roman" w:ascii="Liberation Serif;Times New Roman" w:hAnsi="Liberation Serif;Times New Roman"/>
          <w:sz w:val="24"/>
          <w:szCs w:val="24"/>
        </w:rPr>
        <w:t>ύ</w:t>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4148"/>
        <w:gridCol w:w="4147"/>
      </w:tblGrid>
      <w:tr>
        <w:trPr/>
        <w:tc>
          <w:tcPr>
            <w:tcW w:w="8295" w:type="dxa"/>
            <w:gridSpan w:val="2"/>
            <w:tcBorders/>
            <w:shd w:fill="auto" w:val="clear"/>
          </w:tcPr>
          <w:p>
            <w:pPr>
              <w:pStyle w:val="ListParagraph"/>
              <w:numPr>
                <w:ilvl w:val="0"/>
                <w:numId w:val="1"/>
              </w:numPr>
              <w:spacing w:lineRule="auto" w:line="240" w:before="0" w:after="0"/>
              <w:contextualSpacing/>
              <w:rPr>
                <w:b/>
                <w:b/>
                <w:bCs/>
                <w:i/>
                <w:i/>
                <w:iCs/>
                <w:sz w:val="24"/>
                <w:szCs w:val="24"/>
              </w:rPr>
            </w:pPr>
            <w:r>
              <w:rPr>
                <w:b/>
                <w:bCs/>
                <w:i/>
                <w:iCs/>
                <w:sz w:val="24"/>
                <w:szCs w:val="24"/>
              </w:rPr>
              <w:t>ΣΤΟΙΧΕΙΑ ΕΓΚΑΤΑΣΤΑΣΗΣ</w:t>
            </w:r>
          </w:p>
        </w:tc>
      </w:tr>
      <w:tr>
        <w:trPr/>
        <w:tc>
          <w:tcPr>
            <w:tcW w:w="8295" w:type="dxa"/>
            <w:gridSpan w:val="2"/>
            <w:tcBorders/>
            <w:shd w:fill="auto" w:val="clear"/>
          </w:tcPr>
          <w:p>
            <w:pPr>
              <w:pStyle w:val="Normal"/>
              <w:spacing w:lineRule="auto" w:line="240" w:before="0" w:after="0"/>
              <w:rPr>
                <w:b/>
                <w:b/>
                <w:bCs/>
              </w:rPr>
            </w:pPr>
            <w:r>
              <w:rPr>
                <w:b/>
                <w:bCs/>
              </w:rPr>
              <w:t xml:space="preserve">ΦΟΡΕΑΣ ΕΚΜΕΤΑΛΛΕΥΣΗΣ </w:t>
            </w:r>
          </w:p>
        </w:tc>
      </w:tr>
      <w:tr>
        <w:trPr/>
        <w:tc>
          <w:tcPr>
            <w:tcW w:w="4148" w:type="dxa"/>
            <w:tcBorders/>
            <w:shd w:fill="auto" w:val="clear"/>
          </w:tcPr>
          <w:p>
            <w:pPr>
              <w:pStyle w:val="Normal"/>
              <w:spacing w:lineRule="auto" w:line="240" w:before="0" w:after="0"/>
              <w:rPr/>
            </w:pPr>
            <w:r>
              <w:rPr/>
              <w:t>ΕΜΠΟΡΙΚΗ ΕΠΩΝΥΜΙΑ ΕΠΙΧΕΙΡΗΣΗΣ</w:t>
            </w:r>
          </w:p>
        </w:tc>
        <w:tc>
          <w:tcPr>
            <w:tcW w:w="4147" w:type="dxa"/>
            <w:tcBorders/>
            <w:shd w:fill="auto" w:val="clear"/>
          </w:tcPr>
          <w:p>
            <w:pPr>
              <w:pStyle w:val="Normal"/>
              <w:spacing w:lineRule="auto" w:line="240" w:before="0" w:after="0"/>
              <w:rPr/>
            </w:pPr>
            <w:r>
              <w:rPr>
                <w:rFonts w:cs="Calibri"/>
                <w:lang w:val="en-US"/>
              </w:rPr>
              <w:t>ΔΡΙΤΣΑ -ΚΑΓΚΛΗ ΑΕΒΕ</w:t>
            </w:r>
          </w:p>
        </w:tc>
      </w:tr>
      <w:tr>
        <w:trPr/>
        <w:tc>
          <w:tcPr>
            <w:tcW w:w="4148" w:type="dxa"/>
            <w:tcBorders/>
            <w:shd w:fill="auto" w:val="clear"/>
          </w:tcPr>
          <w:p>
            <w:pPr>
              <w:pStyle w:val="Normal"/>
              <w:spacing w:lineRule="auto" w:line="240" w:before="0" w:after="0"/>
              <w:rPr/>
            </w:pPr>
            <w:r>
              <w:rPr/>
              <w:t>ΕΙΔΟΣ ΕΠΙΧΕΙΡΗΣΗΣ</w:t>
            </w:r>
          </w:p>
        </w:tc>
        <w:tc>
          <w:tcPr>
            <w:tcW w:w="4147" w:type="dxa"/>
            <w:tcBorders/>
            <w:shd w:fill="auto" w:val="clear"/>
          </w:tcPr>
          <w:p>
            <w:pPr>
              <w:pStyle w:val="Normal"/>
              <w:spacing w:lineRule="auto" w:line="240" w:before="0" w:after="0"/>
              <w:rPr>
                <w:rFonts w:ascii="Calibri" w:hAnsi="Calibri" w:cs="Calibri"/>
              </w:rPr>
            </w:pPr>
            <w:r>
              <w:rPr>
                <w:rFonts w:cs="Calibri"/>
              </w:rPr>
              <w:t>Επεξεργασία Πριστής Ξυλείας -</w:t>
            </w:r>
          </w:p>
          <w:p>
            <w:pPr>
              <w:pStyle w:val="Normal"/>
              <w:spacing w:lineRule="auto" w:line="240" w:before="0" w:after="0"/>
              <w:rPr/>
            </w:pPr>
            <w:r>
              <w:rPr>
                <w:rFonts w:cs="Calibri"/>
              </w:rPr>
              <w:t>Εμποτισμός Στύλων</w:t>
            </w:r>
          </w:p>
        </w:tc>
      </w:tr>
      <w:tr>
        <w:trPr/>
        <w:tc>
          <w:tcPr>
            <w:tcW w:w="4148" w:type="dxa"/>
            <w:tcBorders/>
            <w:shd w:fill="auto" w:val="clear"/>
          </w:tcPr>
          <w:p>
            <w:pPr>
              <w:pStyle w:val="Normal"/>
              <w:spacing w:lineRule="auto" w:line="240" w:before="0" w:after="0"/>
              <w:rPr/>
            </w:pPr>
            <w:r>
              <w:rPr/>
              <w:t>ΕΔΡΑ ΕΠΙΧΕΙΡΗΣΗΣ</w:t>
            </w:r>
          </w:p>
        </w:tc>
        <w:tc>
          <w:tcPr>
            <w:tcW w:w="4147" w:type="dxa"/>
            <w:tcBorders/>
            <w:shd w:fill="auto" w:val="clear"/>
          </w:tcPr>
          <w:p>
            <w:pPr>
              <w:pStyle w:val="Normal"/>
              <w:spacing w:lineRule="auto" w:line="240" w:before="0" w:after="0"/>
              <w:rPr/>
            </w:pPr>
            <w:r>
              <w:rPr/>
              <w:t xml:space="preserve"> </w:t>
            </w:r>
            <w:r>
              <w:rPr/>
              <w:t xml:space="preserve">ΔΕΡΒΕΝΑΚΙΩΝ 1  ΚΟΡΙΝΘΟΣ </w:t>
            </w:r>
          </w:p>
        </w:tc>
      </w:tr>
      <w:tr>
        <w:trPr/>
        <w:tc>
          <w:tcPr>
            <w:tcW w:w="4148" w:type="dxa"/>
            <w:tcBorders/>
            <w:shd w:fill="auto" w:val="clear"/>
          </w:tcPr>
          <w:p>
            <w:pPr>
              <w:pStyle w:val="Normal"/>
              <w:spacing w:lineRule="auto" w:line="240" w:before="0" w:after="0"/>
              <w:rPr/>
            </w:pPr>
            <w:r>
              <w:rPr/>
              <w:t>ΤΗΛΕΦΩΝΟ ΕΔΡΑΣ</w:t>
            </w:r>
          </w:p>
        </w:tc>
        <w:tc>
          <w:tcPr>
            <w:tcW w:w="4147" w:type="dxa"/>
            <w:tcBorders/>
            <w:shd w:fill="auto" w:val="clear"/>
          </w:tcPr>
          <w:p>
            <w:pPr>
              <w:pStyle w:val="Normal"/>
              <w:spacing w:lineRule="auto" w:line="240" w:before="0" w:after="0"/>
              <w:rPr/>
            </w:pPr>
            <w:r>
              <w:rPr/>
              <w:t>2741027367- 83918</w:t>
            </w:r>
          </w:p>
        </w:tc>
      </w:tr>
      <w:tr>
        <w:trPr/>
        <w:tc>
          <w:tcPr>
            <w:tcW w:w="4148" w:type="dxa"/>
            <w:tcBorders/>
            <w:shd w:fill="auto" w:val="clear"/>
          </w:tcPr>
          <w:p>
            <w:pPr>
              <w:pStyle w:val="Normal"/>
              <w:spacing w:lineRule="auto" w:line="240" w:before="0" w:after="0"/>
              <w:rPr/>
            </w:pPr>
            <w:r>
              <w:rPr>
                <w:lang w:val="en-US"/>
              </w:rPr>
              <w:t xml:space="preserve">FAX </w:t>
            </w:r>
            <w:r>
              <w:rPr/>
              <w:t>ΕΔΡΑΣ</w:t>
            </w:r>
          </w:p>
        </w:tc>
        <w:tc>
          <w:tcPr>
            <w:tcW w:w="4147" w:type="dxa"/>
            <w:tcBorders/>
            <w:shd w:fill="auto" w:val="clear"/>
          </w:tcPr>
          <w:p>
            <w:pPr>
              <w:pStyle w:val="Normal"/>
              <w:spacing w:lineRule="auto" w:line="240" w:before="0" w:after="0"/>
              <w:rPr/>
            </w:pPr>
            <w:r>
              <w:rPr/>
              <w:t>2741083852</w:t>
            </w:r>
          </w:p>
        </w:tc>
      </w:tr>
      <w:tr>
        <w:trPr/>
        <w:tc>
          <w:tcPr>
            <w:tcW w:w="4148" w:type="dxa"/>
            <w:tcBorders/>
            <w:shd w:fill="auto" w:val="clear"/>
          </w:tcPr>
          <w:p>
            <w:pPr>
              <w:pStyle w:val="Normal"/>
              <w:spacing w:lineRule="auto" w:line="240" w:before="0" w:after="0"/>
              <w:rPr/>
            </w:pPr>
            <w:r>
              <w:rPr/>
              <w:t>ΤΟΠΟΣ ΕΓΚΑΤΑΣΤΑΣΗΣ</w:t>
            </w:r>
          </w:p>
        </w:tc>
        <w:tc>
          <w:tcPr>
            <w:tcW w:w="4147" w:type="dxa"/>
            <w:tcBorders/>
            <w:shd w:fill="auto" w:val="clear"/>
          </w:tcPr>
          <w:p>
            <w:pPr>
              <w:pStyle w:val="Normal"/>
              <w:spacing w:lineRule="auto" w:line="240" w:before="0" w:after="0"/>
              <w:rPr/>
            </w:pPr>
            <w:r>
              <w:rPr>
                <w:rFonts w:cs="Calibri"/>
                <w:lang w:val="en-US"/>
              </w:rPr>
              <w:t>80</w:t>
            </w:r>
            <w:r>
              <w:rPr>
                <w:rFonts w:cs="Calibri"/>
              </w:rPr>
              <w:t>ο χλμ Ν.Ε.Ο. Αθηνων - Κορινθου</w:t>
            </w:r>
          </w:p>
          <w:p>
            <w:pPr>
              <w:pStyle w:val="Normal"/>
              <w:spacing w:lineRule="auto" w:line="240" w:before="0" w:after="0"/>
              <w:rPr/>
            </w:pPr>
            <w:r>
              <w:rPr>
                <w:lang w:val="el-GR"/>
              </w:rPr>
              <w:t xml:space="preserve">«ΚΑΖΑΡΜΑ» </w:t>
            </w:r>
            <w:r>
              <w:rPr/>
              <w:t>ΙΣΘΜΟΣ ΚΟΡΙΝΘΟΥ</w:t>
            </w:r>
          </w:p>
        </w:tc>
      </w:tr>
      <w:tr>
        <w:trPr/>
        <w:tc>
          <w:tcPr>
            <w:tcW w:w="4148" w:type="dxa"/>
            <w:tcBorders/>
            <w:shd w:fill="auto" w:val="clear"/>
          </w:tcPr>
          <w:p>
            <w:pPr>
              <w:pStyle w:val="Normal"/>
              <w:spacing w:lineRule="auto" w:line="240" w:before="0" w:after="0"/>
              <w:rPr/>
            </w:pPr>
            <w:r>
              <w:rPr/>
              <w:t xml:space="preserve">ΤΗΛΕΦΩΝΟ ΕΓΚΑΤΑΣΤΑΣΗΣ </w:t>
            </w:r>
          </w:p>
        </w:tc>
        <w:tc>
          <w:tcPr>
            <w:tcW w:w="4147" w:type="dxa"/>
            <w:tcBorders/>
            <w:shd w:fill="auto" w:val="clear"/>
          </w:tcPr>
          <w:p>
            <w:pPr>
              <w:pStyle w:val="Normal"/>
              <w:spacing w:lineRule="auto" w:line="240" w:before="0" w:after="0"/>
              <w:rPr/>
            </w:pPr>
            <w:r>
              <w:rPr/>
            </w:r>
          </w:p>
        </w:tc>
      </w:tr>
    </w:tbl>
    <w:p>
      <w:pPr>
        <w:pStyle w:val="Normal"/>
        <w:spacing w:lineRule="auto" w:line="240"/>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4148"/>
        <w:gridCol w:w="4147"/>
      </w:tblGrid>
      <w:tr>
        <w:trPr/>
        <w:tc>
          <w:tcPr>
            <w:tcW w:w="8295" w:type="dxa"/>
            <w:gridSpan w:val="2"/>
            <w:tcBorders/>
            <w:shd w:fill="auto" w:val="clear"/>
          </w:tcPr>
          <w:p>
            <w:pPr>
              <w:pStyle w:val="Normal"/>
              <w:spacing w:lineRule="auto" w:line="240" w:before="0" w:after="0"/>
              <w:rPr>
                <w:b/>
                <w:b/>
                <w:bCs/>
              </w:rPr>
            </w:pPr>
            <w:r>
              <w:rPr>
                <w:b/>
                <w:bCs/>
              </w:rPr>
              <w:t>ΣΤΟΙΧΕΙΑ ΥΠΕΥΘΥΝΟΥ ΕΓΚΑΤΑΣΤΑΣΗΣ</w:t>
            </w:r>
          </w:p>
        </w:tc>
      </w:tr>
      <w:tr>
        <w:trPr/>
        <w:tc>
          <w:tcPr>
            <w:tcW w:w="4148" w:type="dxa"/>
            <w:tcBorders/>
            <w:shd w:fill="auto" w:val="clear"/>
          </w:tcPr>
          <w:p>
            <w:pPr>
              <w:pStyle w:val="Normal"/>
              <w:spacing w:lineRule="auto" w:line="240" w:before="0" w:after="0"/>
              <w:rPr/>
            </w:pPr>
            <w:r>
              <w:rPr/>
              <w:t xml:space="preserve">ΥΠΕΥΘΥΝΟΣ ΕΓΚΑΤΑΣΤΑΣΗΣ </w:t>
            </w:r>
          </w:p>
        </w:tc>
        <w:tc>
          <w:tcPr>
            <w:tcW w:w="4147" w:type="dxa"/>
            <w:tcBorders/>
            <w:shd w:fill="auto" w:val="clear"/>
          </w:tcPr>
          <w:p>
            <w:pPr>
              <w:pStyle w:val="Normal"/>
              <w:spacing w:lineRule="auto" w:line="240" w:before="0" w:after="0"/>
              <w:rPr/>
            </w:pPr>
            <w:r>
              <w:rPr/>
              <w:t>ΔΡΙΤΣΑΣ ΚΩΝΣΤΑΝΤΙΝΟΣ</w:t>
            </w:r>
          </w:p>
        </w:tc>
      </w:tr>
      <w:tr>
        <w:trPr/>
        <w:tc>
          <w:tcPr>
            <w:tcW w:w="4148" w:type="dxa"/>
            <w:tcBorders/>
            <w:shd w:fill="auto" w:val="clear"/>
          </w:tcPr>
          <w:p>
            <w:pPr>
              <w:pStyle w:val="Normal"/>
              <w:spacing w:lineRule="auto" w:line="240" w:before="0" w:after="0"/>
              <w:rPr/>
            </w:pPr>
            <w:r>
              <w:rPr/>
              <w:t xml:space="preserve">ΙΔΙΟΤΗΤΑ </w:t>
            </w:r>
          </w:p>
        </w:tc>
        <w:tc>
          <w:tcPr>
            <w:tcW w:w="4147" w:type="dxa"/>
            <w:tcBorders/>
            <w:shd w:fill="auto" w:val="clear"/>
          </w:tcPr>
          <w:p>
            <w:pPr>
              <w:pStyle w:val="Normal"/>
              <w:spacing w:lineRule="auto" w:line="240" w:before="0" w:after="0"/>
              <w:rPr/>
            </w:pPr>
            <w:r>
              <w:rPr/>
              <w:t xml:space="preserve">ΔΙΕΥΘΥΝΩΝ ΣΥΜΒΟΥΛΟΣ </w:t>
            </w:r>
          </w:p>
        </w:tc>
      </w:tr>
      <w:tr>
        <w:trPr/>
        <w:tc>
          <w:tcPr>
            <w:tcW w:w="4148" w:type="dxa"/>
            <w:tcBorders/>
            <w:shd w:fill="auto" w:val="clear"/>
          </w:tcPr>
          <w:p>
            <w:pPr>
              <w:pStyle w:val="Normal"/>
              <w:spacing w:lineRule="auto" w:line="240" w:before="0" w:after="0"/>
              <w:rPr/>
            </w:pPr>
            <w:r>
              <w:rPr/>
              <w:t xml:space="preserve">ΔΙΕΥΘΥΝΣΗ ΗΛΕΚΤΡΟΝΙΚΟΥ ΤΑΧΥΔΡΟΜΕΙΟΥ </w:t>
            </w:r>
          </w:p>
        </w:tc>
        <w:tc>
          <w:tcPr>
            <w:tcW w:w="4147" w:type="dxa"/>
            <w:tcBorders/>
            <w:shd w:fill="auto" w:val="clear"/>
          </w:tcPr>
          <w:p>
            <w:pPr>
              <w:pStyle w:val="Normal"/>
              <w:spacing w:lineRule="auto" w:line="240" w:before="0" w:after="0"/>
              <w:rPr/>
            </w:pPr>
            <w:r>
              <w:rPr>
                <w:rFonts w:cs="Calibri"/>
                <w:lang w:val="en-US"/>
              </w:rPr>
              <w:t>dritsasa@otenet.gr</w:t>
            </w:r>
          </w:p>
        </w:tc>
      </w:tr>
      <w:tr>
        <w:trPr/>
        <w:tc>
          <w:tcPr>
            <w:tcW w:w="4148" w:type="dxa"/>
            <w:tcBorders/>
            <w:shd w:fill="auto" w:val="clear"/>
          </w:tcPr>
          <w:p>
            <w:pPr>
              <w:pStyle w:val="Normal"/>
              <w:spacing w:lineRule="auto" w:line="240" w:before="0" w:after="0"/>
              <w:rPr/>
            </w:pPr>
            <w:r>
              <w:rPr/>
              <w:t xml:space="preserve">ΤΗΛΕΦΩΝΟ </w:t>
            </w:r>
          </w:p>
        </w:tc>
        <w:tc>
          <w:tcPr>
            <w:tcW w:w="414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color w:val="000000"/>
                <w:shd w:fill="EEEEEE" w:val="clear"/>
              </w:rPr>
              <w:t>27410 - 27367 &amp; 27410 83918</w:t>
            </w:r>
          </w:p>
        </w:tc>
      </w:tr>
      <w:tr>
        <w:trPr/>
        <w:tc>
          <w:tcPr>
            <w:tcW w:w="4148" w:type="dxa"/>
            <w:tcBorders/>
            <w:shd w:fill="auto" w:val="clear"/>
          </w:tcPr>
          <w:p>
            <w:pPr>
              <w:pStyle w:val="Normal"/>
              <w:spacing w:lineRule="auto" w:line="240" w:before="0" w:after="0"/>
              <w:rPr/>
            </w:pPr>
            <w:r>
              <w:rPr/>
            </w:r>
          </w:p>
        </w:tc>
        <w:tc>
          <w:tcPr>
            <w:tcW w:w="4147" w:type="dxa"/>
            <w:tcBorders/>
            <w:shd w:fill="auto" w:val="clear"/>
          </w:tcPr>
          <w:p>
            <w:pPr>
              <w:pStyle w:val="Normal"/>
              <w:spacing w:lineRule="auto" w:line="240" w:before="0" w:after="0"/>
              <w:rPr/>
            </w:pPr>
            <w:r>
              <w:rPr/>
            </w:r>
          </w:p>
        </w:tc>
      </w:tr>
    </w:tbl>
    <w:p>
      <w:pPr>
        <w:pStyle w:val="Normal"/>
        <w:spacing w:lineRule="auto" w:line="240"/>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4148"/>
        <w:gridCol w:w="4147"/>
      </w:tblGrid>
      <w:tr>
        <w:trPr/>
        <w:tc>
          <w:tcPr>
            <w:tcW w:w="8295" w:type="dxa"/>
            <w:gridSpan w:val="2"/>
            <w:tcBorders/>
            <w:shd w:fill="auto" w:val="clear"/>
          </w:tcPr>
          <w:p>
            <w:pPr>
              <w:pStyle w:val="Normal"/>
              <w:spacing w:lineRule="auto" w:line="240" w:before="0" w:after="0"/>
              <w:rPr>
                <w:b/>
                <w:b/>
                <w:bCs/>
              </w:rPr>
            </w:pPr>
            <w:r>
              <w:rPr>
                <w:b/>
                <w:bCs/>
              </w:rPr>
              <w:t xml:space="preserve">ΣΤΟΙΧΕΙΑ ΔΙΕΥΘΥΝΤΗ ΑΣΦΑΛΕΙΑΣ (εφόσον υπάρχει στην εγκατάσταση) </w:t>
            </w:r>
          </w:p>
        </w:tc>
      </w:tr>
      <w:tr>
        <w:trPr/>
        <w:tc>
          <w:tcPr>
            <w:tcW w:w="4148" w:type="dxa"/>
            <w:tcBorders/>
            <w:shd w:fill="auto" w:val="clear"/>
          </w:tcPr>
          <w:p>
            <w:pPr>
              <w:pStyle w:val="Normal"/>
              <w:spacing w:lineRule="auto" w:line="240" w:before="0" w:after="0"/>
              <w:rPr/>
            </w:pPr>
            <w:r>
              <w:rPr/>
              <w:t>ΔΙΕΥΘΥΝΤΗΣ ΑΣΦΑΛΕΙΑΣ</w:t>
            </w:r>
          </w:p>
        </w:tc>
        <w:tc>
          <w:tcPr>
            <w:tcW w:w="4147" w:type="dxa"/>
            <w:tcBorders/>
            <w:shd w:fill="auto" w:val="clear"/>
          </w:tcPr>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 xml:space="preserve">ΙΔΙΟΤΗΤΑ </w:t>
            </w:r>
          </w:p>
        </w:tc>
        <w:tc>
          <w:tcPr>
            <w:tcW w:w="4147" w:type="dxa"/>
            <w:tcBorders/>
            <w:shd w:fill="auto" w:val="clear"/>
          </w:tcPr>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ΔΙΕΥΘΥΝΣΗ ΗΛΕΚΤΡΟΝΙΚΟΥ ΤΑΧΥΔΡΟΜΕΙΟΥ</w:t>
            </w:r>
          </w:p>
        </w:tc>
        <w:tc>
          <w:tcPr>
            <w:tcW w:w="4147" w:type="dxa"/>
            <w:tcBorders/>
            <w:shd w:fill="auto" w:val="clear"/>
          </w:tcPr>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ΤΗΛΕΦΩΝΟ</w:t>
            </w:r>
          </w:p>
        </w:tc>
        <w:tc>
          <w:tcPr>
            <w:tcW w:w="4147" w:type="dxa"/>
            <w:tcBorders/>
            <w:shd w:fill="auto" w:val="clear"/>
          </w:tcPr>
          <w:p>
            <w:pPr>
              <w:pStyle w:val="Normal"/>
              <w:spacing w:lineRule="auto" w:line="240" w:before="0" w:after="0"/>
              <w:rPr/>
            </w:pPr>
            <w:r>
              <w:rPr/>
            </w:r>
          </w:p>
        </w:tc>
      </w:tr>
    </w:tbl>
    <w:p>
      <w:pPr>
        <w:pStyle w:val="Normal"/>
        <w:spacing w:lineRule="auto" w:line="240"/>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4148"/>
        <w:gridCol w:w="4147"/>
      </w:tblGrid>
      <w:tr>
        <w:trPr/>
        <w:tc>
          <w:tcPr>
            <w:tcW w:w="8295" w:type="dxa"/>
            <w:gridSpan w:val="2"/>
            <w:tcBorders/>
            <w:shd w:fill="auto" w:val="clear"/>
          </w:tcPr>
          <w:p>
            <w:pPr>
              <w:pStyle w:val="Normal"/>
              <w:spacing w:lineRule="auto" w:line="240" w:before="0" w:after="0"/>
              <w:rPr>
                <w:b/>
                <w:b/>
                <w:bCs/>
              </w:rPr>
            </w:pPr>
            <w:r>
              <w:rPr>
                <w:b/>
                <w:bCs/>
              </w:rPr>
              <w:t xml:space="preserve">ΣΤΟΙΧΕΙΑ ΤΕΧΝΙΚΟΥ  ΑΣΦΑΛΕΙΑΣ </w:t>
            </w:r>
          </w:p>
        </w:tc>
      </w:tr>
      <w:tr>
        <w:trPr/>
        <w:tc>
          <w:tcPr>
            <w:tcW w:w="4148" w:type="dxa"/>
            <w:tcBorders/>
            <w:shd w:fill="auto" w:val="clear"/>
          </w:tcPr>
          <w:p>
            <w:pPr>
              <w:pStyle w:val="Normal"/>
              <w:spacing w:lineRule="auto" w:line="240" w:before="0" w:after="0"/>
              <w:rPr/>
            </w:pPr>
            <w:r>
              <w:rPr/>
              <w:t>ΤΕΧΝΙΚΟΣ  ΑΣΦΑΛΕΙΑΣ</w:t>
            </w:r>
          </w:p>
        </w:tc>
        <w:tc>
          <w:tcPr>
            <w:tcW w:w="4147" w:type="dxa"/>
            <w:tcBorders/>
            <w:shd w:fill="auto" w:val="clear"/>
          </w:tcPr>
          <w:p>
            <w:pPr>
              <w:pStyle w:val="Normal"/>
              <w:spacing w:lineRule="auto" w:line="240" w:before="0" w:after="0"/>
              <w:rPr>
                <w:rFonts w:ascii="Calibri" w:hAnsi="Calibri" w:cs="Calibri"/>
              </w:rPr>
            </w:pPr>
            <w:r>
              <w:rPr>
                <w:rFonts w:cs="Calibri"/>
              </w:rPr>
              <w:t>Χρηστος Παπαναστασιου</w:t>
            </w:r>
          </w:p>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 xml:space="preserve">ΙΔΙΟΤΗΤΑ </w:t>
            </w:r>
          </w:p>
        </w:tc>
        <w:tc>
          <w:tcPr>
            <w:tcW w:w="4147" w:type="dxa"/>
            <w:tcBorders/>
            <w:shd w:fill="auto" w:val="clear"/>
          </w:tcPr>
          <w:p>
            <w:pPr>
              <w:pStyle w:val="Normal"/>
              <w:spacing w:lineRule="auto" w:line="240" w:before="0" w:after="0"/>
              <w:rPr/>
            </w:pPr>
            <w:r>
              <w:rPr/>
              <w:t>ΜΗΧΑΝΟΛΟΓΟΣ-ΠΟΛΙΤΙΚΟΣ  ΜΗΧΑΝΙΚΟΣ</w:t>
            </w:r>
          </w:p>
        </w:tc>
      </w:tr>
      <w:tr>
        <w:trPr/>
        <w:tc>
          <w:tcPr>
            <w:tcW w:w="4148" w:type="dxa"/>
            <w:tcBorders/>
            <w:shd w:fill="auto" w:val="clear"/>
          </w:tcPr>
          <w:p>
            <w:pPr>
              <w:pStyle w:val="Normal"/>
              <w:spacing w:lineRule="auto" w:line="240" w:before="0" w:after="0"/>
              <w:rPr/>
            </w:pPr>
            <w:r>
              <w:rPr/>
              <w:t>ΔΙΕΥΘΥΝΣΗ ΗΛΕΚΤΡΟΝΙΚΟΥ ΤΑΧΥΔΡΟΜΕΙΟΥ</w:t>
            </w:r>
          </w:p>
        </w:tc>
        <w:tc>
          <w:tcPr>
            <w:tcW w:w="4147" w:type="dxa"/>
            <w:tcBorders/>
            <w:shd w:fill="auto" w:val="clear"/>
          </w:tcPr>
          <w:p>
            <w:pPr>
              <w:pStyle w:val="Normal"/>
              <w:spacing w:lineRule="auto" w:line="240" w:before="0" w:after="0"/>
              <w:rPr/>
            </w:pPr>
            <w:r>
              <w:rPr>
                <w:rFonts w:cs="Calibri"/>
                <w:lang w:val="en-US"/>
              </w:rPr>
              <w:t>chrispapx</w:t>
            </w:r>
            <w:r>
              <w:rPr>
                <w:rFonts w:cs="Calibri"/>
              </w:rPr>
              <w:t>@</w:t>
            </w:r>
            <w:r>
              <w:rPr>
                <w:rFonts w:cs="Calibri"/>
                <w:lang w:val="en-US"/>
              </w:rPr>
              <w:t>gmail</w:t>
            </w:r>
            <w:r>
              <w:rPr>
                <w:rFonts w:cs="Calibri"/>
              </w:rPr>
              <w:t>.</w:t>
            </w:r>
            <w:r>
              <w:rPr>
                <w:rFonts w:cs="Calibri"/>
                <w:lang w:val="en-US"/>
              </w:rPr>
              <w:t>com</w:t>
            </w:r>
          </w:p>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ΤΗΛΕΦΩΝΟ</w:t>
            </w:r>
          </w:p>
        </w:tc>
        <w:tc>
          <w:tcPr>
            <w:tcW w:w="4147" w:type="dxa"/>
            <w:tcBorders/>
            <w:shd w:fill="auto" w:val="clear"/>
          </w:tcPr>
          <w:p>
            <w:pPr>
              <w:pStyle w:val="Normal"/>
              <w:spacing w:lineRule="auto" w:line="240" w:before="0" w:after="0"/>
              <w:rPr>
                <w:rFonts w:ascii="Calibri" w:hAnsi="Calibri" w:cs="Calibri"/>
              </w:rPr>
            </w:pPr>
            <w:r>
              <w:rPr>
                <w:rFonts w:cs="Calibri"/>
              </w:rPr>
              <w:t>τηλ. 27410-21207, 6944-562303</w:t>
            </w:r>
          </w:p>
          <w:p>
            <w:pPr>
              <w:pStyle w:val="Normal"/>
              <w:spacing w:lineRule="auto" w:line="240" w:before="0" w:after="0"/>
              <w:rPr/>
            </w:pPr>
            <w:r>
              <w:rPr/>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4148"/>
        <w:gridCol w:w="4147"/>
      </w:tblGrid>
      <w:tr>
        <w:trPr/>
        <w:tc>
          <w:tcPr>
            <w:tcW w:w="8295" w:type="dxa"/>
            <w:gridSpan w:val="2"/>
            <w:tcBorders/>
            <w:shd w:fill="auto" w:val="clear"/>
          </w:tcPr>
          <w:p>
            <w:pPr>
              <w:pStyle w:val="Normal"/>
              <w:spacing w:lineRule="auto" w:line="240" w:before="0" w:after="0"/>
              <w:rPr>
                <w:b/>
                <w:b/>
                <w:bCs/>
              </w:rPr>
            </w:pPr>
            <w:r>
              <w:rPr>
                <w:b/>
                <w:bCs/>
              </w:rPr>
              <w:t xml:space="preserve">ΣΤΟΙΧΕΙΑ ΕΠΟΠΤΗ ΕΓΚΑΤΑΣΤΑΣΗΣ (εφόσον υπάρχει στην εγκατάσταση αναγράφεται το τηλέφωνο επικοινωνίας σε 24ωρη βάση)  </w:t>
            </w:r>
          </w:p>
        </w:tc>
      </w:tr>
      <w:tr>
        <w:trPr/>
        <w:tc>
          <w:tcPr>
            <w:tcW w:w="4148" w:type="dxa"/>
            <w:tcBorders/>
            <w:shd w:fill="auto" w:val="clear"/>
          </w:tcPr>
          <w:p>
            <w:pPr>
              <w:pStyle w:val="Normal"/>
              <w:spacing w:lineRule="auto" w:line="240" w:before="0" w:after="0"/>
              <w:rPr/>
            </w:pPr>
            <w:r>
              <w:rPr/>
              <w:t xml:space="preserve">ΕΠΟΠΤΗΣ ΕΓΚΑΤΑΣΤΑΣΗΣ </w:t>
            </w:r>
          </w:p>
        </w:tc>
        <w:tc>
          <w:tcPr>
            <w:tcW w:w="4147" w:type="dxa"/>
            <w:tcBorders/>
            <w:shd w:fill="auto" w:val="clear"/>
          </w:tcPr>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ΔΙΕΥΘΥΝΣΗ ΗΛΕΚΤΡΟΝΙΚΟΥ ΤΑΧΥΔΡΟΜΕΙΟΥ</w:t>
            </w:r>
          </w:p>
        </w:tc>
        <w:tc>
          <w:tcPr>
            <w:tcW w:w="4147" w:type="dxa"/>
            <w:tcBorders/>
            <w:shd w:fill="auto" w:val="clear"/>
          </w:tcPr>
          <w:p>
            <w:pPr>
              <w:pStyle w:val="Normal"/>
              <w:spacing w:lineRule="auto" w:line="240" w:before="0" w:after="0"/>
              <w:rPr/>
            </w:pPr>
            <w:r>
              <w:rPr/>
            </w:r>
          </w:p>
        </w:tc>
      </w:tr>
      <w:tr>
        <w:trPr/>
        <w:tc>
          <w:tcPr>
            <w:tcW w:w="4148" w:type="dxa"/>
            <w:tcBorders/>
            <w:shd w:fill="auto" w:val="clear"/>
          </w:tcPr>
          <w:p>
            <w:pPr>
              <w:pStyle w:val="Normal"/>
              <w:spacing w:lineRule="auto" w:line="240" w:before="0" w:after="0"/>
              <w:rPr/>
            </w:pPr>
            <w:r>
              <w:rPr/>
              <w:t xml:space="preserve">ΤΗΛΕΦΩΝΟ (ΣΕ 24ΩΡΗ ΒΑΣΗ)  </w:t>
            </w:r>
          </w:p>
        </w:tc>
        <w:tc>
          <w:tcPr>
            <w:tcW w:w="4147" w:type="dxa"/>
            <w:tcBorders/>
            <w:shd w:fill="auto" w:val="clear"/>
          </w:tcPr>
          <w:p>
            <w:pPr>
              <w:pStyle w:val="Normal"/>
              <w:spacing w:lineRule="auto" w:line="240" w:before="0" w:after="0"/>
              <w:rPr/>
            </w:pPr>
            <w:r>
              <w:rPr/>
              <w:t>2741027367- 83918</w:t>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ListParagraph"/>
              <w:numPr>
                <w:ilvl w:val="0"/>
                <w:numId w:val="1"/>
              </w:numPr>
              <w:spacing w:lineRule="auto" w:line="240" w:before="0" w:after="0"/>
              <w:contextualSpacing/>
              <w:rPr/>
            </w:pPr>
            <w:r>
              <w:rPr>
                <w:b/>
                <w:bCs/>
                <w:i/>
                <w:iCs/>
                <w:sz w:val="24"/>
                <w:szCs w:val="24"/>
              </w:rPr>
              <w:t xml:space="preserve">ΥΠΑΓΩΓΗ ΕΓΚΑΤΑΣΤΑΣΗΣ ΣΤΙΣ ΔΙΑΤΑΞΕΙΣ ΤΗΣ ΚΥΑ 172058/2016 </w:t>
            </w:r>
          </w:p>
        </w:tc>
      </w:tr>
    </w:tbl>
    <w:p>
      <w:pPr>
        <w:pStyle w:val="Normal"/>
        <w:jc w:val="both"/>
        <w:rPr/>
      </w:pPr>
      <w:r>
        <w:rPr/>
        <w:t xml:space="preserve">Αυτή η εγκατάσταση υπάγεται στην ΚΥΑ 172058/2016 (ΦΕΚ354/Β’/17-02-2016) για την αντιμετώπιση κινδύνων από ατυχήματα μεγάλης έκτασης σε εγκαταστάσεις ή μονάδες λόγω της ύπαρξης επικίνδυνων ουσιών σε συμμόρφωση με τις διατάξεις της  Οδηγίας 2012/18/ΕΕ  (SEVESO ΙΙΙ) . Σύμφωνα με τις ποσότητες των επικίνδυνων ουσιών εντός της εγκατάστασης η τελευταία κατατάσσεται στις εγκαταστάσεις  κατώτερης βαθμίδας και έχει υποβάλλει  στην οικεία Αδειοδοτούσα Αρχή (ΔΙΕΥΘΥΝΣΗ ΑΝΑΠΤΥΞΗΣ Π.Ε ΚΟΡΙΝΘΙΑΣ)   φάκελο Κοινοποίησης και Έκθεση Πρόληψης Μεγάλων Ατυχημάτων όπως προβλέπεται στην ΚΥΑ 172058/2016 (ΦΕΚ354/Β’/17-02-2016) ( ΗΜΕΡΟΜΗΝΙΑ ΥΠΟΒΟΛΗΣ ΦΑΚΕΛΟΥ ΚΟΙΝΟΠΟΙΗΣΗΣ : 3186/ </w:t>
      </w:r>
      <w:r>
        <w:rPr>
          <w:rFonts w:cs="Calibri"/>
        </w:rPr>
        <w:t>03-09-2019</w:t>
      </w:r>
      <w:r>
        <w:rPr/>
        <w:t xml:space="preserve"> ) ΗΜΕΡΟΜΗΝΙΑ ΘΕΩΡΗΣΗΣ ΦΑΚΕΛΟΥ :  12-04-2022) </w:t>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Normal"/>
              <w:spacing w:lineRule="auto" w:line="240" w:before="0" w:after="0"/>
              <w:rPr>
                <w:b/>
                <w:b/>
                <w:bCs/>
                <w:i/>
                <w:i/>
                <w:iCs/>
                <w:sz w:val="24"/>
                <w:szCs w:val="24"/>
              </w:rPr>
            </w:pPr>
            <w:r>
              <w:rPr>
                <w:b/>
                <w:bCs/>
                <w:i/>
                <w:iCs/>
                <w:sz w:val="24"/>
                <w:szCs w:val="24"/>
              </w:rPr>
            </w:r>
          </w:p>
          <w:p>
            <w:pPr>
              <w:pStyle w:val="Normal"/>
              <w:spacing w:lineRule="auto" w:line="240" w:before="0" w:after="0"/>
              <w:rPr>
                <w:b/>
                <w:b/>
                <w:bCs/>
                <w:i/>
                <w:i/>
                <w:iCs/>
                <w:sz w:val="24"/>
                <w:szCs w:val="24"/>
              </w:rPr>
            </w:pPr>
            <w:r>
              <w:rPr>
                <w:b/>
                <w:bCs/>
                <w:i/>
                <w:iCs/>
                <w:sz w:val="24"/>
                <w:szCs w:val="24"/>
              </w:rPr>
              <w:t xml:space="preserve">3.ΔΡΑΣΤΗΡΙΟΤΗΤΕΣ ΕΓΚΑΤΑΣΤΑΣΗΣ </w:t>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Normal"/>
              <w:spacing w:lineRule="auto" w:line="240" w:before="0" w:after="0"/>
              <w:jc w:val="both"/>
              <w:rPr/>
            </w:pPr>
            <w:r>
              <w:rPr/>
              <w:t xml:space="preserve">Η εγκατάσταση  </w:t>
            </w:r>
            <w:r>
              <w:rPr>
                <w:rFonts w:cs="Calibri"/>
              </w:rPr>
              <w:t>Επεξεργασίας  Πριστής Ξυλείας -Εμποτισμού  Στύλων</w:t>
            </w:r>
            <w:r>
              <w:rPr/>
              <w:t xml:space="preserve"> της «</w:t>
            </w:r>
            <w:r>
              <w:rPr>
                <w:rFonts w:cs="Calibri"/>
              </w:rPr>
              <w:t xml:space="preserve">ΔΡΙΤΣΑ -ΚΑΓΚΛΗ ΑΕΒΕ» </w:t>
            </w:r>
            <w:r>
              <w:rPr/>
              <w:t xml:space="preserve"> βρίσκεται στην θέση «ΚΑΖΑΡΜΑ» ΙΣΘΜΟΥ (επί της Ν.Ε.Ο.Α.Κ)  συνορεύει με την παλαιά εθνική οδό Κορίνθου -Ισθμού   , την βιομηχανία παραγωγής ζωοτροφών  της ΦΥΡΚΟ ΑΕΒΕ   , την  βιοτεχνία κατασκευής προϊόντων από τσιμέντο της Δ.Κ. ΑΘΑΝΑΣΟΠΟΥΛΟΣ &amp; ΣΙΑ ΟΕ , κατάστημα πώλησης φωτιστικών της ΚΟΥΡΤΑΚΗΣ ΑΕ   και καλύπτει οικόπεδο επιφάνειας 60000 Τ.Μ.   </w:t>
            </w:r>
          </w:p>
          <w:p>
            <w:pPr>
              <w:pStyle w:val="Normal"/>
              <w:spacing w:lineRule="auto" w:line="240" w:before="0" w:after="0"/>
              <w:jc w:val="both"/>
              <w:rPr/>
            </w:pPr>
            <w:r>
              <w:rPr/>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Normal"/>
              <w:spacing w:lineRule="auto" w:line="240" w:before="0" w:after="0"/>
              <w:rPr>
                <w:b/>
                <w:b/>
                <w:bCs/>
                <w:i/>
                <w:i/>
                <w:iCs/>
                <w:sz w:val="24"/>
                <w:szCs w:val="24"/>
              </w:rPr>
            </w:pPr>
            <w:r>
              <w:rPr>
                <w:b/>
                <w:bCs/>
                <w:i/>
                <w:iCs/>
                <w:sz w:val="24"/>
                <w:szCs w:val="24"/>
              </w:rPr>
              <w:t xml:space="preserve">4.ΓΕΝΙΚΗ ΟΝΟΜΑΣΙΑ ΕΠΙΚΙΝΔΥΝΩΝ ΟΥΣΙΩΝ ΚΑΙ ΠΕΡΙΓΡΑΦΗ ΕΠΙΚΙΝΔΥΝΟΤΗΤΑΣ </w:t>
            </w:r>
          </w:p>
        </w:tc>
      </w:tr>
      <w:tr>
        <w:trPr/>
        <w:tc>
          <w:tcPr>
            <w:tcW w:w="8296" w:type="dxa"/>
            <w:tcBorders/>
            <w:shd w:fill="auto" w:val="clear"/>
          </w:tcPr>
          <w:p>
            <w:pPr>
              <w:pStyle w:val="Normal"/>
              <w:spacing w:lineRule="auto" w:line="240" w:before="0" w:after="0"/>
              <w:jc w:val="both"/>
              <w:rPr/>
            </w:pPr>
            <w:r>
              <w:rPr/>
              <w:t xml:space="preserve">Στον πίνακα που ακολουθεί παρουσιάζονται οι ουσίες που αποθηκεύονται στην  εγκατάσταση και θεωρούνται επικίνδυνες σύμφωνα με την  Οδηγία SEVESO ΙΙΙ. (ΚΥΑ 172058/2016 (ΦΕΚ354/Β’/17-02-2016)) καθώς και η κατάταξή  τους σε γενικές κατηγορίες επικινδυνότητας . </w:t>
            </w:r>
          </w:p>
          <w:p>
            <w:pPr>
              <w:pStyle w:val="Normal"/>
              <w:spacing w:lineRule="auto" w:line="240" w:before="0" w:after="0"/>
              <w:jc w:val="both"/>
              <w:rPr/>
            </w:pPr>
            <w:r>
              <w:rPr>
                <w:rFonts w:cs="Calibri"/>
              </w:rPr>
              <w:t xml:space="preserve">Κρεοζωτο: τοξικό   </w:t>
            </w:r>
            <w:r>
              <w:rPr>
                <w:rFonts w:cs="Calibri"/>
                <w:lang w:val="en-US"/>
              </w:rPr>
              <w:t>CAS</w:t>
            </w:r>
            <w:r>
              <w:rPr>
                <w:rFonts w:cs="Calibri"/>
              </w:rPr>
              <w:t xml:space="preserve"> </w:t>
            </w:r>
            <w:r>
              <w:rPr>
                <w:rFonts w:cs="Calibri"/>
                <w:lang w:val="en-US"/>
              </w:rPr>
              <w:t>No</w:t>
            </w:r>
            <w:r>
              <w:rPr>
                <w:rFonts w:cs="Calibri"/>
              </w:rPr>
              <w:t xml:space="preserve"> 8001-58-9</w:t>
            </w:r>
          </w:p>
          <w:p>
            <w:pPr>
              <w:pStyle w:val="Normal"/>
              <w:spacing w:lineRule="auto" w:line="240" w:before="0" w:after="0"/>
              <w:jc w:val="both"/>
              <w:rPr/>
            </w:pPr>
            <w:r>
              <w:rPr>
                <w:rFonts w:cs="Calibri"/>
              </w:rPr>
              <w:t xml:space="preserve">Υγραέριο : εύφλεκτο, εκρηκτικό </w:t>
            </w:r>
            <w:r>
              <w:rPr>
                <w:rFonts w:cs="Calibri"/>
                <w:lang w:val="en-US"/>
              </w:rPr>
              <w:t>CAS</w:t>
            </w:r>
            <w:r>
              <w:rPr>
                <w:rFonts w:cs="Calibri"/>
              </w:rPr>
              <w:t xml:space="preserve"> </w:t>
            </w:r>
            <w:r>
              <w:rPr>
                <w:rFonts w:cs="Calibri"/>
                <w:lang w:val="en-US"/>
              </w:rPr>
              <w:t>No</w:t>
            </w:r>
            <w:r>
              <w:rPr>
                <w:rFonts w:cs="Calibri"/>
              </w:rPr>
              <w:t xml:space="preserve"> 68512-91-4</w:t>
            </w:r>
          </w:p>
          <w:p>
            <w:pPr>
              <w:pStyle w:val="Normal"/>
              <w:spacing w:lineRule="auto" w:line="240" w:before="0" w:after="0"/>
              <w:rPr/>
            </w:pPr>
            <w:r>
              <w:rPr/>
            </w:r>
          </w:p>
          <w:p>
            <w:pPr>
              <w:pStyle w:val="Normal"/>
              <w:spacing w:lineRule="auto" w:line="240" w:before="0" w:after="0"/>
              <w:rPr/>
            </w:pPr>
            <w:r>
              <w:rPr/>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Normal"/>
              <w:spacing w:lineRule="auto" w:line="240" w:before="0" w:after="0"/>
              <w:jc w:val="both"/>
              <w:rPr>
                <w:b/>
                <w:b/>
                <w:bCs/>
                <w:i/>
                <w:i/>
                <w:iCs/>
                <w:sz w:val="24"/>
                <w:szCs w:val="24"/>
              </w:rPr>
            </w:pPr>
            <w:r>
              <w:rPr>
                <w:b/>
                <w:bCs/>
                <w:i/>
                <w:iCs/>
                <w:sz w:val="24"/>
                <w:szCs w:val="24"/>
              </w:rPr>
              <w:t>5.ΣΤΟΙΧΕΙΑ ΚΑΙ ΠΛΗΡΟΦΟΡΙΕΣ ΣΧΕΤΙΚΑ ΜΕ ΤΙΣ ΜΕΤΑΤΡΟΠΕΣ ΣΤΗΝ ΕΓΚΑΤΑΣΤΑΣΗ ΚΑΤ’ ΕΦΑΡΜΟΓΗ ΤΟΥ ΑΡΘΡΟΥ 10 ΤΗΣ ΚΥΑ 172058/2016 (ΦΕΚ354/Β’/17-02-2016)</w:t>
            </w:r>
          </w:p>
        </w:tc>
      </w:tr>
      <w:tr>
        <w:trPr/>
        <w:tc>
          <w:tcPr>
            <w:tcW w:w="8296" w:type="dxa"/>
            <w:tcBorders/>
            <w:shd w:fill="auto" w:val="clear"/>
          </w:tcPr>
          <w:p>
            <w:pPr>
              <w:pStyle w:val="Normal"/>
              <w:spacing w:lineRule="auto" w:line="240" w:before="0" w:after="0"/>
              <w:rPr/>
            </w:pPr>
            <w:r>
              <w:rPr/>
            </w:r>
          </w:p>
          <w:p>
            <w:pPr>
              <w:pStyle w:val="Normal"/>
              <w:spacing w:lineRule="auto" w:line="240" w:before="0" w:after="0"/>
              <w:rPr/>
            </w:pPr>
            <w:r>
              <w:rPr>
                <w:lang w:val="el-GR"/>
              </w:rPr>
              <w:t>Πρόκειται για ανανέωση καταχώρησης φακέλου κοινοποίησης με ενσωμάτωση τροποποιήσεων λόγω προσθήκης δεξαμενής υγραερίου</w:t>
            </w:r>
            <w:r>
              <w:rPr/>
              <w:t xml:space="preserve">. </w:t>
            </w:r>
          </w:p>
          <w:p>
            <w:pPr>
              <w:pStyle w:val="Normal"/>
              <w:spacing w:lineRule="auto" w:line="240" w:before="0" w:after="0"/>
              <w:rPr/>
            </w:pPr>
            <w:r>
              <w:rPr/>
            </w:r>
          </w:p>
          <w:p>
            <w:pPr>
              <w:pStyle w:val="Normal"/>
              <w:spacing w:lineRule="auto" w:line="240" w:before="0" w:after="0"/>
              <w:rPr/>
            </w:pPr>
            <w:r>
              <w:rPr/>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2971"/>
        <w:gridCol w:w="5324"/>
      </w:tblGrid>
      <w:tr>
        <w:trPr/>
        <w:tc>
          <w:tcPr>
            <w:tcW w:w="8295" w:type="dxa"/>
            <w:gridSpan w:val="2"/>
            <w:tcBorders/>
            <w:shd w:fill="auto" w:val="clear"/>
          </w:tcPr>
          <w:p>
            <w:pPr>
              <w:pStyle w:val="Normal"/>
              <w:spacing w:lineRule="auto" w:line="240" w:before="0" w:after="0"/>
              <w:rPr>
                <w:b/>
                <w:b/>
                <w:bCs/>
                <w:i/>
                <w:i/>
                <w:iCs/>
                <w:sz w:val="24"/>
                <w:szCs w:val="24"/>
              </w:rPr>
            </w:pPr>
            <w:r>
              <w:rPr>
                <w:b/>
                <w:bCs/>
                <w:i/>
                <w:iCs/>
                <w:sz w:val="24"/>
                <w:szCs w:val="24"/>
              </w:rPr>
              <w:t xml:space="preserve">6. ΠΕΡΑΙΤΕΡΩ ΠΛΗΡΟΦΟΡΙΕΣ </w:t>
            </w:r>
          </w:p>
        </w:tc>
      </w:tr>
      <w:tr>
        <w:trPr/>
        <w:tc>
          <w:tcPr>
            <w:tcW w:w="2971" w:type="dxa"/>
            <w:tcBorders/>
            <w:shd w:fill="auto" w:val="clear"/>
          </w:tcPr>
          <w:p>
            <w:pPr>
              <w:pStyle w:val="Normal"/>
              <w:spacing w:lineRule="auto" w:line="240" w:before="0" w:after="0"/>
              <w:rPr/>
            </w:pPr>
            <w:r>
              <w:rPr/>
              <w:t>ΗΜΕΡΟΜΗΝΙΑ ΤΕΛΕΥΤΑΙΑΣ ΕΠΙΘΕΩΡΗΣΗΣ ΕΝΤΟΣ ΤΗΣ ΕΓΚΑΤΑΣΤΑΣΗΣ</w:t>
            </w:r>
          </w:p>
        </w:tc>
        <w:tc>
          <w:tcPr>
            <w:tcW w:w="5324" w:type="dxa"/>
            <w:tcBorders/>
            <w:shd w:fill="auto" w:val="clear"/>
          </w:tcPr>
          <w:p>
            <w:pPr>
              <w:pStyle w:val="Normal"/>
              <w:spacing w:lineRule="auto" w:line="240" w:before="0" w:after="0"/>
              <w:rPr/>
            </w:pPr>
            <w:r>
              <w:rPr/>
              <w:t xml:space="preserve"> </w:t>
            </w:r>
            <w:r>
              <w:rPr/>
              <w:t xml:space="preserve">30- 11-2018   (από επιτροπή ελέγχου </w:t>
            </w:r>
            <w:r>
              <w:rPr>
                <w:lang w:val="el-GR"/>
              </w:rPr>
              <w:t>seveso</w:t>
            </w:r>
            <w:r>
              <w:rPr>
                <w:lang w:val="en-US"/>
              </w:rPr>
              <w:t xml:space="preserve">) </w:t>
            </w:r>
          </w:p>
          <w:p>
            <w:pPr>
              <w:pStyle w:val="Normal"/>
              <w:spacing w:lineRule="auto" w:line="240" w:before="0" w:after="0"/>
              <w:rPr/>
            </w:pPr>
            <w:r>
              <w:rPr>
                <w:lang w:val="en-US"/>
              </w:rPr>
              <w:t xml:space="preserve"> </w:t>
            </w:r>
            <w:r>
              <w:rPr>
                <w:lang w:val="en-US"/>
              </w:rPr>
              <w:t xml:space="preserve">04/11/2021 </w:t>
            </w:r>
            <w:r>
              <w:rPr/>
              <w:t xml:space="preserve"> </w:t>
            </w:r>
            <w:r>
              <w:rPr>
                <w:lang w:val="en-US"/>
              </w:rPr>
              <w:t xml:space="preserve">( </w:t>
            </w:r>
            <w:r>
              <w:rPr/>
              <w:t xml:space="preserve">από επιτροπή ελέγχου </w:t>
            </w:r>
            <w:r>
              <w:rPr>
                <w:lang w:val="en-US"/>
              </w:rPr>
              <w:t>seveso</w:t>
            </w:r>
            <w:r>
              <w:rPr/>
              <w:t xml:space="preserve">) </w:t>
            </w:r>
          </w:p>
        </w:tc>
      </w:tr>
      <w:tr>
        <w:trPr/>
        <w:tc>
          <w:tcPr>
            <w:tcW w:w="2971" w:type="dxa"/>
            <w:tcBorders/>
            <w:shd w:fill="auto" w:val="clear"/>
          </w:tcPr>
          <w:p>
            <w:pPr>
              <w:pStyle w:val="Normal"/>
              <w:spacing w:lineRule="auto" w:line="240" w:before="0" w:after="0"/>
              <w:rPr/>
            </w:pPr>
            <w:r>
              <w:rPr/>
              <w:t xml:space="preserve">ΠΕΡΑΙΤΕΡΩ ΣΧΕΤΙΚΗ ΠΛΗΡΟΦΟΡΗΣΗ </w:t>
            </w:r>
          </w:p>
        </w:tc>
        <w:tc>
          <w:tcPr>
            <w:tcW w:w="5324" w:type="dxa"/>
            <w:tcBorders/>
            <w:shd w:fill="auto" w:val="clear"/>
          </w:tcPr>
          <w:p>
            <w:pPr>
              <w:pStyle w:val="Normal"/>
              <w:spacing w:lineRule="auto" w:line="240" w:before="0" w:after="0"/>
              <w:jc w:val="both"/>
              <w:rPr/>
            </w:pPr>
            <w:r>
              <w:rPr/>
              <w:t xml:space="preserve">Για περισσότερες πληροφορίες σχετικά  με τον φάκελο κοινοποίησης καθώς και λοιπά θέματα ασφαλείας το κοινό μπορεί να επικοινωνεί με την οικεία αδειοδοτούσα  αρχή ( ΔΙΕΥΘΥΝΣΗ ΑΝΑΠΤΥΞΗΣ Π.Ε. ΚΟΡΙΝΘΙΑΣ  ΑΓΙΟΥ ΝΙΚΟΛΑΟΥ 29 ΚΟΡΙΝΘΟΣ)   </w:t>
            </w:r>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Normal"/>
              <w:spacing w:lineRule="auto" w:line="240" w:before="0" w:after="0"/>
              <w:jc w:val="both"/>
              <w:rPr/>
            </w:pPr>
            <w:r>
              <w:rPr/>
              <w:t>7</w:t>
            </w:r>
            <w:r>
              <w:rPr>
                <w:b/>
                <w:bCs/>
                <w:i/>
                <w:iCs/>
                <w:sz w:val="24"/>
                <w:szCs w:val="24"/>
              </w:rPr>
              <w:t>. ΠΛΗΡΟΦΟΡΙΕΣ ΓΙΑ ΓΕΙΤΟΝΙΚΕΣ  ΕΓΚΑΤΑΣΤΑΣΕΙΣ ΜΕ ΕΠΙΚΙΝΔΥΝΕΣ ΟΥΣΙΕΣ ΠΟΥ ΕΝΔΕΧΕΤΑΙ ΝΑ ΕΧΟΥΝ ΠΟΛΛΑΠΛΑΣΙΑΣΤΙΚΑ ΑΠΟΤΕΛΕΣΜΑΤΑ ΣΥΜΦΩΝΑ ΜΕ ΤΟ ΑΡΘΡΟ 8 ΤΗΣ ΚΥΑ 172058/2016</w:t>
            </w:r>
          </w:p>
        </w:tc>
      </w:tr>
      <w:tr>
        <w:trPr/>
        <w:tc>
          <w:tcPr>
            <w:tcW w:w="8296" w:type="dxa"/>
            <w:tcBorders/>
            <w:shd w:fill="auto" w:val="clear"/>
          </w:tcPr>
          <w:p>
            <w:pPr>
              <w:pStyle w:val="Normal"/>
              <w:spacing w:lineRule="auto" w:line="240" w:before="0" w:after="0"/>
              <w:jc w:val="both"/>
              <w:rPr/>
            </w:pPr>
            <w:r>
              <w:rPr/>
              <w:t>Αναφέρονται σε περίπτωση που υπάρχουν τα ονόματα των εγκαταστάσεων , είτε αυτές υπάγονται είτε όχι  στις διατάξεις της Οδηγίας  SEVESO ΙΙΙ ,ακόμη και σε περίπτωση που δεν περιέχουν καθόλου επικίνδυνες ουσίες. (Καταγράφονται εγκαταστάσεις σε απόσταση 1000 μέτρων από το σημείο δεξαμενών κρεοζωτέλαιου και δεξαμενής  υγραερίου) .</w:t>
            </w:r>
          </w:p>
          <w:p>
            <w:pPr>
              <w:pStyle w:val="Normal"/>
              <w:spacing w:lineRule="auto" w:line="240" w:before="0" w:after="0"/>
              <w:jc w:val="both"/>
              <w:rPr>
                <w:rFonts w:cs="Calibri" w:cstheme="minorHAnsi"/>
              </w:rPr>
            </w:pPr>
            <w:r>
              <w:rPr/>
              <w:t xml:space="preserve">1. </w:t>
            </w:r>
            <w:r>
              <w:rPr>
                <w:rFonts w:cs="Calibri" w:cstheme="minorHAnsi"/>
              </w:rPr>
              <w:t xml:space="preserve">Βιομηχανία Παραγωγής Ζωοτροφών ΦΥΡΚΟ ΑΕΒΕ  (γειτονική) </w:t>
            </w:r>
          </w:p>
          <w:p>
            <w:pPr>
              <w:pStyle w:val="Normal"/>
              <w:spacing w:lineRule="auto" w:line="240" w:before="0" w:after="0"/>
              <w:jc w:val="both"/>
              <w:rPr>
                <w:rFonts w:cs="Calibri" w:cstheme="minorHAnsi"/>
              </w:rPr>
            </w:pPr>
            <w:r>
              <w:rPr>
                <w:rFonts w:cs="Calibri" w:cstheme="minorHAnsi"/>
              </w:rPr>
              <w:t xml:space="preserve">2. Βιοτεχνία κατασκευής προϊόντων τσιμέντου «Δ.Κ. ΑΘΑΝΑΣΟΠΟΥΛΟΣ &amp; ΣΙΑ ΟΕ»   (γειτονική )   </w:t>
            </w:r>
          </w:p>
          <w:p>
            <w:pPr>
              <w:pStyle w:val="Normal"/>
              <w:spacing w:lineRule="auto" w:line="240" w:before="0" w:after="0"/>
              <w:jc w:val="both"/>
              <w:rPr>
                <w:rFonts w:cs="Calibri" w:cstheme="minorHAnsi"/>
              </w:rPr>
            </w:pPr>
            <w:r>
              <w:rPr>
                <w:rFonts w:cs="Calibri" w:cstheme="minorHAnsi"/>
              </w:rPr>
              <w:t xml:space="preserve">3. Βιομηχανία οργανοχημικών λιπασμάτων και φυτοχωμάτων   “ΦΥΤΟΘΡΕΠΤΙΚΗ ΑΕΒΕ” (σε απόσταση περίπου 350  μέτρα) </w:t>
            </w:r>
          </w:p>
          <w:p>
            <w:pPr>
              <w:pStyle w:val="Normal"/>
              <w:spacing w:lineRule="auto" w:line="240" w:before="0" w:after="0"/>
              <w:jc w:val="both"/>
              <w:rPr>
                <w:rFonts w:cs="Calibri" w:cstheme="minorHAnsi"/>
              </w:rPr>
            </w:pPr>
            <w:r>
              <w:rPr>
                <w:rFonts w:cs="Calibri" w:cstheme="minorHAnsi"/>
              </w:rPr>
              <w:t xml:space="preserve">4 . Βιομηχανία αρτοποιίας-ζαχαροπλαστικής </w:t>
            </w:r>
            <w:r>
              <w:rPr>
                <w:rFonts w:cs="Calibri" w:cstheme="minorHAnsi"/>
                <w:lang w:val="en-US"/>
              </w:rPr>
              <w:t>HELLENIC</w:t>
            </w:r>
            <w:r>
              <w:rPr>
                <w:rFonts w:cs="Calibri" w:cstheme="minorHAnsi"/>
              </w:rPr>
              <w:t xml:space="preserve"> </w:t>
            </w:r>
            <w:r>
              <w:rPr>
                <w:rFonts w:cs="Calibri" w:cstheme="minorHAnsi"/>
                <w:lang w:val="en-US"/>
              </w:rPr>
              <w:t>BAKERY</w:t>
            </w:r>
            <w:r>
              <w:rPr>
                <w:rFonts w:cs="Calibri" w:cstheme="minorHAnsi"/>
              </w:rPr>
              <w:t xml:space="preserve"> </w:t>
            </w:r>
            <w:r>
              <w:rPr>
                <w:rFonts w:cs="Calibri" w:cstheme="minorHAnsi"/>
                <w:lang w:val="en-US"/>
              </w:rPr>
              <w:t>AE</w:t>
            </w:r>
            <w:r>
              <w:rPr>
                <w:rFonts w:cs="Calibri" w:cstheme="minorHAnsi"/>
              </w:rPr>
              <w:t xml:space="preserve"> ( σε απόσταση περίπου 470 μέτρα)</w:t>
            </w:r>
          </w:p>
          <w:p>
            <w:pPr>
              <w:pStyle w:val="Normal"/>
              <w:spacing w:lineRule="auto" w:line="240" w:before="0" w:after="0"/>
              <w:jc w:val="both"/>
              <w:rPr>
                <w:rFonts w:cs="Calibri" w:cstheme="minorHAnsi"/>
              </w:rPr>
            </w:pPr>
            <w:r>
              <w:rPr>
                <w:rFonts w:cs="Calibri" w:cstheme="minorHAnsi"/>
              </w:rPr>
              <w:t>5. ΚΩΝΣΤΑΝΤΙΝΟΣ ΣΕΡΑΦΕΙΜ , βιοτεχνία ζυμαρικών ( σε απόσταση περίπου 550  μέτρα)</w:t>
            </w:r>
          </w:p>
          <w:p>
            <w:pPr>
              <w:pStyle w:val="Normal"/>
              <w:spacing w:lineRule="auto" w:line="240" w:before="0" w:after="0"/>
              <w:jc w:val="both"/>
              <w:rPr>
                <w:rFonts w:cs="Calibri" w:cstheme="minorHAnsi"/>
              </w:rPr>
            </w:pPr>
            <w:r>
              <w:rPr>
                <w:rFonts w:cs="Calibri" w:cstheme="minorHAnsi"/>
              </w:rPr>
              <w:t>6. βιοτεχνία κατασκευής ξύλινων παλετών   ΑΒΕΕΞ ( σε απόσταση περίπου 250 μέτρα)</w:t>
            </w:r>
          </w:p>
          <w:p>
            <w:pPr>
              <w:pStyle w:val="Normal"/>
              <w:spacing w:lineRule="auto" w:line="240" w:before="0" w:after="0"/>
              <w:jc w:val="both"/>
              <w:rPr>
                <w:rFonts w:cs="Calibri" w:cstheme="minorHAnsi"/>
              </w:rPr>
            </w:pPr>
            <w:r>
              <w:rPr>
                <w:rFonts w:cs="Calibri" w:cstheme="minorHAnsi"/>
              </w:rPr>
              <w:t xml:space="preserve">7.βιομηχανία ηλεκτρικών μετρητών   </w:t>
            </w:r>
            <w:r>
              <w:rPr>
                <w:rFonts w:cs="Calibri" w:cstheme="minorHAnsi"/>
                <w:lang w:val="en-US"/>
              </w:rPr>
              <w:t>LANDIS</w:t>
            </w:r>
            <w:r>
              <w:rPr>
                <w:rFonts w:cs="Calibri" w:cstheme="minorHAnsi"/>
              </w:rPr>
              <w:t xml:space="preserve"> &amp; </w:t>
            </w:r>
            <w:r>
              <w:rPr>
                <w:rFonts w:cs="Calibri" w:cstheme="minorHAnsi"/>
                <w:lang w:val="en-US"/>
              </w:rPr>
              <w:t>GYR</w:t>
            </w:r>
            <w:r>
              <w:rPr>
                <w:rFonts w:cs="Calibri" w:cstheme="minorHAnsi"/>
              </w:rPr>
              <w:t xml:space="preserve"> </w:t>
            </w:r>
            <w:r>
              <w:rPr>
                <w:rFonts w:cs="Calibri" w:cstheme="minorHAnsi"/>
                <w:lang w:val="en-US"/>
              </w:rPr>
              <w:t>MON</w:t>
            </w:r>
            <w:r>
              <w:rPr>
                <w:rFonts w:cs="Calibri" w:cstheme="minorHAnsi"/>
              </w:rPr>
              <w:t xml:space="preserve"> </w:t>
            </w:r>
            <w:r>
              <w:rPr>
                <w:rFonts w:cs="Calibri" w:cstheme="minorHAnsi"/>
                <w:lang w:val="en-US"/>
              </w:rPr>
              <w:t>AE</w:t>
            </w:r>
            <w:r>
              <w:rPr>
                <w:rFonts w:cs="Calibri" w:cstheme="minorHAnsi"/>
              </w:rPr>
              <w:t xml:space="preserve"> ( σε απόσταση περίπου 700  μέτρα)</w:t>
            </w:r>
          </w:p>
          <w:p>
            <w:pPr>
              <w:pStyle w:val="Normal"/>
              <w:spacing w:lineRule="auto" w:line="240" w:before="0" w:after="0"/>
              <w:jc w:val="both"/>
              <w:rPr>
                <w:rFonts w:cs="Calibri" w:cstheme="minorHAnsi"/>
              </w:rPr>
            </w:pPr>
            <w:r>
              <w:rPr>
                <w:rFonts w:cs="Calibri" w:cstheme="minorHAnsi"/>
              </w:rPr>
              <w:t>8. Βιομηχανία Επεξεργασίας Ξύλου  “ΞΥΛΕΚΟ ΑΕΒΕ”  σε απόσταση περίπου 700  μέτρα)</w:t>
            </w:r>
          </w:p>
          <w:p>
            <w:pPr>
              <w:pStyle w:val="Normal"/>
              <w:spacing w:lineRule="auto" w:line="240" w:before="0" w:after="0"/>
              <w:jc w:val="both"/>
              <w:rPr>
                <w:rFonts w:cs="Calibri" w:cstheme="minorHAnsi"/>
              </w:rPr>
            </w:pPr>
            <w:r>
              <w:rPr>
                <w:rFonts w:cs="Calibri" w:cstheme="minorHAnsi"/>
              </w:rPr>
              <w:t>9. Βιομηχανία Επεξεργασίας Ξύλου  “ΠΑΡΚΕΛΛΑΣ ΑΕ ”( σε απόσταση περίπου 700  μέτρα)</w:t>
            </w:r>
          </w:p>
          <w:p>
            <w:pPr>
              <w:pStyle w:val="Normal"/>
              <w:spacing w:lineRule="auto" w:line="240" w:before="0" w:after="0"/>
              <w:jc w:val="both"/>
              <w:rPr>
                <w:rFonts w:cs="Calibri" w:cstheme="minorHAnsi"/>
              </w:rPr>
            </w:pPr>
            <w:r>
              <w:rPr>
                <w:rFonts w:cs="Calibri" w:cstheme="minorHAnsi"/>
              </w:rPr>
              <w:t xml:space="preserve">10. Βιομηχανία  παραγωγής καλλυντικών  BEAYTYNHEALTH ΙΚΕ ( σε απόσταση περίπου 600  μέτρα) </w:t>
            </w:r>
          </w:p>
          <w:p>
            <w:pPr>
              <w:pStyle w:val="Normal"/>
              <w:spacing w:lineRule="auto" w:line="240" w:before="0" w:after="0"/>
              <w:jc w:val="both"/>
              <w:rPr>
                <w:rFonts w:cs="Calibri" w:cstheme="minorHAnsi"/>
              </w:rPr>
            </w:pPr>
            <w:r>
              <w:rPr>
                <w:rFonts w:cs="Calibri" w:cstheme="minorHAnsi"/>
              </w:rPr>
              <w:t>11. Δημητριάδης DELTA MARINE , κατασκευή πλαστικών σκαφών ( σε απόσταση περίπου 330   μέτρα)</w:t>
            </w:r>
          </w:p>
          <w:p>
            <w:pPr>
              <w:pStyle w:val="Normal"/>
              <w:spacing w:lineRule="auto" w:line="240" w:before="0" w:after="0"/>
              <w:jc w:val="both"/>
              <w:rPr>
                <w:rFonts w:cs="Calibri" w:cstheme="minorHAnsi"/>
              </w:rPr>
            </w:pPr>
            <w:r>
              <w:rPr>
                <w:rFonts w:cs="Calibri" w:cstheme="minorHAnsi"/>
              </w:rPr>
              <w:t>12. βιομηχανία κατασκευής μεταλλικών δοχείων  και άκρων αλουμινίου για μπύρες και αναψυκτικά «</w:t>
            </w:r>
            <w:r>
              <w:rPr>
                <w:rFonts w:cs="Calibri" w:cstheme="minorHAnsi"/>
                <w:lang w:val="en-US"/>
              </w:rPr>
              <w:t>CROWN</w:t>
            </w:r>
            <w:r>
              <w:rPr>
                <w:rFonts w:cs="Calibri" w:cstheme="minorHAnsi"/>
              </w:rPr>
              <w:t xml:space="preserve"> </w:t>
            </w:r>
            <w:r>
              <w:rPr>
                <w:rFonts w:cs="Calibri" w:cstheme="minorHAnsi"/>
                <w:lang w:val="en-US"/>
              </w:rPr>
              <w:t>HELLAS</w:t>
            </w:r>
            <w:r>
              <w:rPr>
                <w:rFonts w:cs="Calibri" w:cstheme="minorHAnsi"/>
              </w:rPr>
              <w:t xml:space="preserve"> </w:t>
            </w:r>
            <w:r>
              <w:rPr>
                <w:rFonts w:cs="Calibri" w:cstheme="minorHAnsi"/>
                <w:lang w:val="en-US"/>
              </w:rPr>
              <w:t>CAN</w:t>
            </w:r>
            <w:r>
              <w:rPr>
                <w:rFonts w:cs="Calibri" w:cstheme="minorHAnsi"/>
              </w:rPr>
              <w:t xml:space="preserve"> </w:t>
            </w:r>
            <w:r>
              <w:rPr>
                <w:rFonts w:cs="Calibri" w:cstheme="minorHAnsi"/>
                <w:lang w:val="en-US"/>
              </w:rPr>
              <w:t>AE</w:t>
            </w:r>
            <w:r>
              <w:rPr>
                <w:rFonts w:cs="Calibri" w:cstheme="minorHAnsi"/>
              </w:rPr>
              <w:t>»   ( σε απόσταση περίπου 400   μέτρα)</w:t>
            </w:r>
          </w:p>
          <w:p>
            <w:pPr>
              <w:pStyle w:val="Normal"/>
              <w:spacing w:lineRule="auto" w:line="240" w:before="0" w:after="0"/>
              <w:jc w:val="both"/>
              <w:rPr>
                <w:rFonts w:cs="Calibri" w:cstheme="minorHAnsi"/>
              </w:rPr>
            </w:pPr>
            <w:r>
              <w:rPr>
                <w:rFonts w:cs="Calibri" w:cstheme="minorHAnsi"/>
              </w:rPr>
              <w:t>13. βιομηχανία κατασκευής πορτών επίπλων κουζίνας ΠΡΑΞΙΤΕΛΗΣ ΑΕ  (σε απόσταση περίπου 700    μέτρα)</w:t>
            </w:r>
          </w:p>
          <w:p>
            <w:pPr>
              <w:pStyle w:val="Normal"/>
              <w:spacing w:lineRule="auto" w:line="240" w:before="0" w:after="0"/>
              <w:jc w:val="both"/>
              <w:rPr>
                <w:rFonts w:cs="Calibri" w:cstheme="minorHAnsi"/>
              </w:rPr>
            </w:pPr>
            <w:r>
              <w:rPr>
                <w:rFonts w:cs="Calibri" w:cstheme="minorHAnsi"/>
                <w:bCs/>
              </w:rPr>
              <w:t xml:space="preserve">14. ΠΙΕΤΡΗΣ ΕΣΤΙΑΣΗ ΑΕ , βιοτεχνία παραγωγής ειδών διατροφής </w:t>
            </w:r>
            <w:r>
              <w:rPr>
                <w:rFonts w:cs="Calibri" w:cstheme="minorHAnsi"/>
              </w:rPr>
              <w:t>( σε απόσταση περίπου 950    μέτρα</w:t>
            </w:r>
          </w:p>
          <w:p>
            <w:pPr>
              <w:pStyle w:val="Normal"/>
              <w:spacing w:lineRule="auto" w:line="240" w:before="0" w:after="0"/>
              <w:jc w:val="both"/>
              <w:rPr>
                <w:rFonts w:cs="Calibri" w:cstheme="minorHAnsi"/>
              </w:rPr>
            </w:pPr>
            <w:r>
              <w:rPr>
                <w:rFonts w:cs="Calibri" w:cstheme="minorHAnsi"/>
              </w:rPr>
              <w:t>15. ΓΚΟΤΣΑΣ ΔΗΜΗΤΡΙΟΣ  ,παραγωγή σκοροκτόνων και εντομοκτόνων  ( σε απόσταση περίπου 850  μέτρα)</w:t>
            </w:r>
          </w:p>
          <w:p>
            <w:pPr>
              <w:pStyle w:val="Normal"/>
              <w:spacing w:lineRule="auto" w:line="240" w:before="0" w:after="0"/>
              <w:jc w:val="both"/>
              <w:rPr>
                <w:rFonts w:cs="Calibri" w:cstheme="minorHAnsi"/>
              </w:rPr>
            </w:pPr>
            <w:r>
              <w:rPr>
                <w:rFonts w:cs="Calibri" w:cstheme="minorHAnsi"/>
              </w:rPr>
              <w:t xml:space="preserve">16. Βιομηχανία πλαστικών </w:t>
            </w:r>
            <w:r>
              <w:rPr>
                <w:rFonts w:cs="Calibri" w:cstheme="minorHAnsi"/>
                <w:lang w:val="en-US"/>
              </w:rPr>
              <w:t>NGP</w:t>
            </w:r>
            <w:r>
              <w:rPr>
                <w:rFonts w:cs="Calibri" w:cstheme="minorHAnsi"/>
              </w:rPr>
              <w:t xml:space="preserve"> </w:t>
            </w:r>
            <w:r>
              <w:rPr>
                <w:rFonts w:cs="Calibri" w:cstheme="minorHAnsi"/>
                <w:lang w:val="en-US"/>
              </w:rPr>
              <w:t>PLASTIK</w:t>
            </w:r>
            <w:r>
              <w:rPr>
                <w:rFonts w:cs="Calibri" w:cstheme="minorHAnsi"/>
              </w:rPr>
              <w:t xml:space="preserve"> </w:t>
            </w:r>
            <w:r>
              <w:rPr>
                <w:rFonts w:cs="Calibri" w:cstheme="minorHAnsi"/>
                <w:lang w:val="en-US"/>
              </w:rPr>
              <w:t>AE</w:t>
            </w:r>
            <w:r>
              <w:rPr>
                <w:rFonts w:cs="Calibri" w:cstheme="minorHAnsi"/>
              </w:rPr>
              <w:t xml:space="preserve"> ( σε απόσταση περίπου 800  μέτρα)</w:t>
            </w:r>
          </w:p>
          <w:p>
            <w:pPr>
              <w:pStyle w:val="Normal"/>
              <w:spacing w:lineRule="auto" w:line="240" w:before="0" w:after="0"/>
              <w:jc w:val="both"/>
              <w:rPr>
                <w:rFonts w:cs="Calibri" w:cstheme="minorHAnsi"/>
              </w:rPr>
            </w:pPr>
            <w:r>
              <w:rPr>
                <w:rFonts w:cs="Calibri" w:cstheme="minorHAnsi"/>
              </w:rPr>
              <w:t xml:space="preserve">17. Βιομηχανία χαρτοκιβωτίων  </w:t>
            </w:r>
            <w:r>
              <w:rPr>
                <w:rFonts w:cs="Calibri" w:cstheme="minorHAnsi"/>
                <w:lang w:val="en-US"/>
              </w:rPr>
              <w:t>NGP</w:t>
            </w:r>
            <w:r>
              <w:rPr>
                <w:rFonts w:cs="Calibri" w:cstheme="minorHAnsi"/>
              </w:rPr>
              <w:t xml:space="preserve"> </w:t>
            </w:r>
            <w:r>
              <w:rPr>
                <w:rFonts w:cs="Calibri" w:cstheme="minorHAnsi"/>
                <w:lang w:val="en-US"/>
              </w:rPr>
              <w:t>PACK</w:t>
            </w:r>
            <w:r>
              <w:rPr>
                <w:rFonts w:cs="Calibri" w:cstheme="minorHAnsi"/>
              </w:rPr>
              <w:t xml:space="preserve"> </w:t>
            </w:r>
            <w:r>
              <w:rPr>
                <w:rFonts w:cs="Calibri" w:cstheme="minorHAnsi"/>
                <w:lang w:val="en-US"/>
              </w:rPr>
              <w:t>AE</w:t>
            </w:r>
            <w:r>
              <w:rPr>
                <w:rFonts w:cs="Calibri" w:cstheme="minorHAnsi"/>
              </w:rPr>
              <w:t>( σε απόσταση περίπου  800  μέτρα)</w:t>
            </w:r>
          </w:p>
          <w:p>
            <w:pPr>
              <w:pStyle w:val="Normal"/>
              <w:spacing w:lineRule="auto" w:line="240" w:before="0" w:after="0"/>
              <w:jc w:val="both"/>
              <w:rPr>
                <w:rFonts w:cs="Calibri" w:cstheme="minorHAnsi"/>
              </w:rPr>
            </w:pPr>
            <w:r>
              <w:rPr>
                <w:rFonts w:cs="Calibri" w:cstheme="minorHAnsi"/>
              </w:rPr>
              <w:t xml:space="preserve">18.  βιομηχανία παραγωγής καλωδίων ΓΕΝΙΚΗ ΚΑΛΩΔΙΩΝ – </w:t>
            </w:r>
            <w:r>
              <w:rPr>
                <w:rFonts w:cs="Calibri" w:cstheme="minorHAnsi"/>
                <w:lang w:val="en-US"/>
              </w:rPr>
              <w:t>EU</w:t>
            </w:r>
            <w:r>
              <w:rPr>
                <w:rFonts w:cs="Calibri" w:cstheme="minorHAnsi"/>
              </w:rPr>
              <w:t xml:space="preserve"> </w:t>
            </w:r>
            <w:r>
              <w:rPr>
                <w:rFonts w:cs="Calibri" w:cstheme="minorHAnsi"/>
                <w:lang w:val="en-US"/>
              </w:rPr>
              <w:t>KABEL</w:t>
            </w:r>
            <w:r>
              <w:rPr>
                <w:rFonts w:cs="Calibri" w:cstheme="minorHAnsi"/>
              </w:rPr>
              <w:t xml:space="preserve"> </w:t>
            </w:r>
            <w:r>
              <w:rPr>
                <w:rFonts w:cs="Calibri" w:cstheme="minorHAnsi"/>
                <w:lang w:val="en-US"/>
              </w:rPr>
              <w:t>LTD</w:t>
            </w:r>
            <w:r>
              <w:rPr>
                <w:rFonts w:cs="Calibri" w:cstheme="minorHAnsi"/>
              </w:rPr>
              <w:t xml:space="preserve">  ( σε απόσταση περίπου 800   μέτρα)</w:t>
            </w:r>
          </w:p>
          <w:p>
            <w:pPr>
              <w:pStyle w:val="Normal"/>
              <w:spacing w:lineRule="auto" w:line="240" w:before="0" w:after="0"/>
              <w:jc w:val="both"/>
              <w:rPr>
                <w:rFonts w:cs="Calibri" w:cstheme="minorHAnsi"/>
              </w:rPr>
            </w:pPr>
            <w:r>
              <w:rPr>
                <w:rFonts w:cs="Calibri" w:cstheme="minorHAnsi"/>
              </w:rPr>
              <w:t>19. βιομηχανία μεταλλικών κατασκευών RENTRON A</w:t>
            </w:r>
            <w:r>
              <w:rPr>
                <w:rFonts w:cs="Calibri" w:cstheme="minorHAnsi"/>
                <w:lang w:val="en-US"/>
              </w:rPr>
              <w:t>E</w:t>
            </w:r>
            <w:r>
              <w:rPr>
                <w:rFonts w:cs="Calibri" w:cstheme="minorHAnsi"/>
              </w:rPr>
              <w:t>ΒΕ  ( σε απόσταση περίπου 200   μέτρα)</w:t>
            </w:r>
          </w:p>
          <w:p>
            <w:pPr>
              <w:pStyle w:val="Normal"/>
              <w:spacing w:lineRule="auto" w:line="240" w:before="0" w:after="0"/>
              <w:rPr/>
            </w:pPr>
            <w:r>
              <w:rPr/>
            </w:r>
            <w:bookmarkStart w:id="0" w:name="_GoBack"/>
            <w:bookmarkStart w:id="1" w:name="_GoBack"/>
            <w:bookmarkEnd w:id="1"/>
          </w:p>
        </w:tc>
      </w:tr>
    </w:tbl>
    <w:p>
      <w:pPr>
        <w:pStyle w:val="Normal"/>
        <w:rPr/>
      </w:pPr>
      <w:r>
        <w:rPr/>
      </w:r>
    </w:p>
    <w:tbl>
      <w:tblPr>
        <w:tblStyle w:val="a3"/>
        <w:tblW w:w="8296" w:type="dxa"/>
        <w:jc w:val="left"/>
        <w:tblInd w:w="0" w:type="dxa"/>
        <w:tblCellMar>
          <w:top w:w="0" w:type="dxa"/>
          <w:left w:w="108" w:type="dxa"/>
          <w:bottom w:w="0" w:type="dxa"/>
          <w:right w:w="108" w:type="dxa"/>
        </w:tblCellMar>
        <w:tblLook w:firstRow="1" w:noVBand="1" w:lastRow="0" w:firstColumn="1" w:lastColumn="0" w:noHBand="0" w:val="04a0"/>
      </w:tblPr>
      <w:tblGrid>
        <w:gridCol w:w="8296"/>
      </w:tblGrid>
      <w:tr>
        <w:trPr/>
        <w:tc>
          <w:tcPr>
            <w:tcW w:w="8296" w:type="dxa"/>
            <w:tcBorders/>
            <w:shd w:fill="auto" w:val="clear"/>
          </w:tcPr>
          <w:p>
            <w:pPr>
              <w:pStyle w:val="Normal"/>
              <w:spacing w:lineRule="auto" w:line="240" w:before="0" w:after="0"/>
              <w:jc w:val="both"/>
              <w:rPr/>
            </w:pPr>
            <w:r>
              <w:rPr/>
              <w:t>7.1. ΠΟΛΛΑΠΛΑΣΙΑΤΙΚΑ ΑΠΟΤΕΛΕΣΜΑΤΑ ΣΕ ΓΕΙΤΟΝΙΚΕΣ ΕΓΚΑΤΑΣΤΑΣΗΣ ΛΟΓΩ ΑΤΥΧΗΜΑΤΟΣ ΣΤΗΝ   «</w:t>
            </w:r>
            <w:r>
              <w:rPr>
                <w:rFonts w:cs="Calibri"/>
              </w:rPr>
              <w:t>ΔΡΙΤΣΑ -ΚΑΓΚΛΗ ΑΕΒΕ</w:t>
            </w:r>
            <w:r>
              <w:rPr/>
              <w:t xml:space="preserve">»  </w:t>
            </w:r>
          </w:p>
        </w:tc>
      </w:tr>
      <w:tr>
        <w:trPr/>
        <w:tc>
          <w:tcPr>
            <w:tcW w:w="8296" w:type="dxa"/>
            <w:tcBorders/>
            <w:shd w:fill="auto" w:val="clear"/>
          </w:tcPr>
          <w:p>
            <w:pPr>
              <w:pStyle w:val="Normal"/>
              <w:spacing w:lineRule="auto" w:line="240" w:before="0" w:after="0"/>
              <w:rPr/>
            </w:pPr>
            <w:r>
              <w:rPr/>
              <w:t xml:space="preserve">ΟΝΟΜΑ ΓΕΙΤΟΝΙΚΗΣ ΕΓΚΑΤΑΣΤΑΣΗΣ </w:t>
            </w:r>
          </w:p>
        </w:tc>
      </w:tr>
      <w:tr>
        <w:trPr/>
        <w:tc>
          <w:tcPr>
            <w:tcW w:w="8296" w:type="dxa"/>
            <w:tcBorders/>
            <w:shd w:fill="auto" w:val="clear"/>
          </w:tcPr>
          <w:p>
            <w:pPr>
              <w:pStyle w:val="Normal"/>
              <w:spacing w:lineRule="auto" w:line="240" w:before="0" w:after="0"/>
              <w:rPr/>
            </w:pPr>
            <w:r>
              <w:rPr/>
              <w:t>ΦΥΡΚΟ ΑΕΒΕ</w:t>
            </w:r>
          </w:p>
        </w:tc>
      </w:tr>
      <w:tr>
        <w:trPr/>
        <w:tc>
          <w:tcPr>
            <w:tcW w:w="8296" w:type="dxa"/>
            <w:tcBorders/>
            <w:shd w:fill="auto" w:val="clear"/>
          </w:tcPr>
          <w:p>
            <w:pPr>
              <w:pStyle w:val="Normal"/>
              <w:spacing w:lineRule="auto" w:line="240" w:before="0" w:after="0"/>
              <w:rPr/>
            </w:pPr>
            <w:r>
              <w:rPr/>
              <w:t>“</w:t>
            </w:r>
            <w:r>
              <w:rPr/>
              <w:t>ΦΥΤΟΘΡΕΠΤΙΚΗ ΑΒΕΕ”</w:t>
            </w:r>
          </w:p>
        </w:tc>
      </w:tr>
      <w:tr>
        <w:trPr/>
        <w:tc>
          <w:tcPr>
            <w:tcW w:w="8296" w:type="dxa"/>
            <w:tcBorders/>
            <w:shd w:fill="auto" w:val="clear"/>
          </w:tcPr>
          <w:p>
            <w:pPr>
              <w:pStyle w:val="Normal"/>
              <w:spacing w:lineRule="auto" w:line="240" w:before="0" w:after="0"/>
              <w:jc w:val="both"/>
              <w:rPr>
                <w:rFonts w:cs="Calibri" w:cstheme="minorHAnsi"/>
              </w:rPr>
            </w:pPr>
            <w:r>
              <w:rPr>
                <w:rFonts w:cs="Calibri" w:cstheme="minorHAnsi"/>
              </w:rPr>
              <w:t xml:space="preserve"> </w:t>
            </w:r>
            <w:r>
              <w:rPr>
                <w:rFonts w:cs="Calibri" w:cstheme="minorHAnsi"/>
              </w:rPr>
              <w:t>«</w:t>
            </w:r>
            <w:r>
              <w:rPr>
                <w:rFonts w:cs="Calibri" w:cstheme="minorHAnsi"/>
                <w:lang w:val="en-US"/>
              </w:rPr>
              <w:t>CROWN</w:t>
            </w:r>
            <w:r>
              <w:rPr>
                <w:rFonts w:cs="Calibri" w:cstheme="minorHAnsi"/>
              </w:rPr>
              <w:t xml:space="preserve"> </w:t>
            </w:r>
            <w:r>
              <w:rPr>
                <w:rFonts w:cs="Calibri" w:cstheme="minorHAnsi"/>
                <w:lang w:val="en-US"/>
              </w:rPr>
              <w:t>HELLAS</w:t>
            </w:r>
            <w:r>
              <w:rPr>
                <w:rFonts w:cs="Calibri" w:cstheme="minorHAnsi"/>
              </w:rPr>
              <w:t xml:space="preserve"> </w:t>
            </w:r>
            <w:r>
              <w:rPr>
                <w:rFonts w:cs="Calibri" w:cstheme="minorHAnsi"/>
                <w:lang w:val="en-US"/>
              </w:rPr>
              <w:t>CAN</w:t>
            </w:r>
            <w:r>
              <w:rPr>
                <w:rFonts w:cs="Calibri" w:cstheme="minorHAnsi"/>
              </w:rPr>
              <w:t xml:space="preserve"> </w:t>
            </w:r>
            <w:r>
              <w:rPr>
                <w:rFonts w:cs="Calibri" w:cstheme="minorHAnsi"/>
                <w:lang w:val="en-US"/>
              </w:rPr>
              <w:t>AE</w:t>
            </w:r>
            <w:r>
              <w:rPr>
                <w:rFonts w:cs="Calibri" w:cstheme="minorHAnsi"/>
              </w:rPr>
              <w:t xml:space="preserve">» </w:t>
            </w:r>
          </w:p>
        </w:tc>
      </w:tr>
      <w:tr>
        <w:trPr/>
        <w:tc>
          <w:tcPr>
            <w:tcW w:w="8296" w:type="dxa"/>
            <w:tcBorders/>
            <w:shd w:fill="auto" w:val="clear"/>
          </w:tcPr>
          <w:p>
            <w:pPr>
              <w:pStyle w:val="Normal"/>
              <w:spacing w:lineRule="auto" w:line="240" w:before="0" w:after="0"/>
              <w:rPr/>
            </w:pPr>
            <w:r>
              <w:rPr/>
            </w:r>
          </w:p>
        </w:tc>
      </w:tr>
      <w:tr>
        <w:trPr/>
        <w:tc>
          <w:tcPr>
            <w:tcW w:w="8296" w:type="dxa"/>
            <w:tcBorders/>
            <w:shd w:fill="auto" w:val="clear"/>
          </w:tcPr>
          <w:p>
            <w:pPr>
              <w:pStyle w:val="Normal"/>
              <w:spacing w:lineRule="auto" w:line="240" w:before="0" w:after="0"/>
              <w:jc w:val="both"/>
              <w:rPr/>
            </w:pPr>
            <w:r>
              <w:rPr/>
              <w:t>7.2. ΠΟΛΛΑΠΛΑΣΙΑΤΙΚΑ ΑΠΟΤΕΛΕΣΜΑΤΑ ΣΤΗΝ   «</w:t>
            </w:r>
            <w:r>
              <w:rPr>
                <w:rFonts w:cs="Calibri"/>
              </w:rPr>
              <w:t>ΔΡΙΤΣΑ -ΚΑΓΚΛΗ ΑΕΒΕ</w:t>
            </w:r>
            <w:r>
              <w:rPr/>
              <w:t xml:space="preserve">»   ΛΟΓΩ ΑΤΥΧΗΜΑΤΟΣ  ΣΕ ΓΕΙΤΟΝΙΚΗ  ΕΓΚΑΤΑΣΤΑΣΗ </w:t>
            </w:r>
          </w:p>
        </w:tc>
      </w:tr>
      <w:tr>
        <w:trPr/>
        <w:tc>
          <w:tcPr>
            <w:tcW w:w="8296" w:type="dxa"/>
            <w:tcBorders/>
            <w:shd w:fill="auto" w:val="clear"/>
          </w:tcPr>
          <w:p>
            <w:pPr>
              <w:pStyle w:val="Normal"/>
              <w:spacing w:lineRule="auto" w:line="240" w:before="0" w:after="0"/>
              <w:rPr/>
            </w:pPr>
            <w:r>
              <w:rPr/>
              <w:t xml:space="preserve">ΟΝΟΜΑ ΓΕΙΤΟΝΙΚΗΣ ΕΓΚΑΤΑΣΤΑΣΗΣ </w:t>
            </w:r>
          </w:p>
        </w:tc>
      </w:tr>
      <w:tr>
        <w:trPr/>
        <w:tc>
          <w:tcPr>
            <w:tcW w:w="8296" w:type="dxa"/>
            <w:tcBorders/>
            <w:shd w:fill="auto" w:val="clear"/>
          </w:tcPr>
          <w:p>
            <w:pPr>
              <w:pStyle w:val="Normal"/>
              <w:spacing w:lineRule="auto" w:line="240" w:before="0" w:after="0"/>
              <w:rPr/>
            </w:pPr>
            <w:r>
              <w:rPr>
                <w:rFonts w:cs="Calibri" w:cstheme="minorHAnsi"/>
              </w:rPr>
              <w:t>«</w:t>
            </w:r>
            <w:r>
              <w:rPr>
                <w:rFonts w:cs="Calibri" w:cstheme="minorHAnsi"/>
                <w:lang w:val="en-US"/>
              </w:rPr>
              <w:t>CROWN</w:t>
            </w:r>
            <w:r>
              <w:rPr>
                <w:rFonts w:cs="Calibri" w:cstheme="minorHAnsi"/>
              </w:rPr>
              <w:t xml:space="preserve"> </w:t>
            </w:r>
            <w:r>
              <w:rPr>
                <w:rFonts w:cs="Calibri" w:cstheme="minorHAnsi"/>
                <w:lang w:val="en-US"/>
              </w:rPr>
              <w:t>HELLAS</w:t>
            </w:r>
            <w:r>
              <w:rPr>
                <w:rFonts w:cs="Calibri" w:cstheme="minorHAnsi"/>
              </w:rPr>
              <w:t xml:space="preserve"> </w:t>
            </w:r>
            <w:r>
              <w:rPr>
                <w:rFonts w:cs="Calibri" w:cstheme="minorHAnsi"/>
                <w:lang w:val="en-US"/>
              </w:rPr>
              <w:t>CAN</w:t>
            </w:r>
            <w:r>
              <w:rPr>
                <w:rFonts w:cs="Calibri" w:cstheme="minorHAnsi"/>
              </w:rPr>
              <w:t xml:space="preserve"> </w:t>
            </w:r>
            <w:r>
              <w:rPr>
                <w:rFonts w:cs="Calibri" w:cstheme="minorHAnsi"/>
                <w:lang w:val="en-US"/>
              </w:rPr>
              <w:t>AE</w:t>
            </w:r>
            <w:r>
              <w:rPr>
                <w:rFonts w:cs="Calibri" w:cstheme="minorHAnsi"/>
              </w:rPr>
              <w:t>»</w:t>
            </w:r>
          </w:p>
        </w:tc>
      </w:tr>
      <w:tr>
        <w:trPr/>
        <w:tc>
          <w:tcPr>
            <w:tcW w:w="8296" w:type="dxa"/>
            <w:tcBorders/>
            <w:shd w:fill="auto" w:val="clear"/>
          </w:tcPr>
          <w:p>
            <w:pPr>
              <w:pStyle w:val="Normal"/>
              <w:spacing w:lineRule="auto" w:line="240" w:before="0" w:after="0"/>
              <w:rPr/>
            </w:pPr>
            <w:r>
              <w:rPr/>
            </w:r>
          </w:p>
        </w:tc>
      </w:tr>
    </w:tbl>
    <w:p>
      <w:pPr>
        <w:pStyle w:val="Normal"/>
        <w:rPr/>
      </w:pPr>
      <w:r>
        <w:rPr/>
      </w:r>
    </w:p>
    <w:p>
      <w:pPr>
        <w:pStyle w:val="31"/>
        <w:rPr/>
      </w:pPr>
      <w:r>
        <w:rPr/>
        <w:t>Η πρόσβαση σε όλες τις ανωτέρω πληροφορίες και τυχόν άλλες διαθέσιμες, είναι ανοικτή για την ενημέρωση του κοινού, μετά από σχετικό αίτημα (αρθ.13, παρ.5 της ΚΥΑ υπ’ αριθ. 172058/2016 - ΦΕΚ 354Β’ ).</w:t>
      </w:r>
    </w:p>
    <w:p>
      <w:pPr>
        <w:pStyle w:val="Normal"/>
        <w:jc w:val="both"/>
        <w:rPr/>
      </w:pPr>
      <w:r>
        <w:rPr>
          <w:rFonts w:cs="Times New Roman" w:ascii="Verdana" w:hAnsi="Verdana"/>
          <w:b/>
          <w:sz w:val="20"/>
        </w:rPr>
        <w:t>Αρμόδια αδειοδοτούσα αρχή:</w:t>
      </w:r>
      <w:r>
        <w:rPr>
          <w:rFonts w:cs="Times New Roman" w:ascii="Verdana" w:hAnsi="Verdana"/>
          <w:bCs/>
          <w:sz w:val="20"/>
        </w:rPr>
        <w:t xml:space="preserve"> Δ/νση Ανάπτυξης ΠΕ Κορινθίας – Τμήμα Χορήγησης Αδειών Ανάπτυξης, Ενέργειας &amp; Φυσικών Πόρων </w:t>
      </w:r>
      <w:r>
        <w:rPr>
          <w:rFonts w:eastAsia="Times New Roman" w:cs="Times New Roman" w:ascii="Verdana" w:hAnsi="Verdana"/>
          <w:bCs/>
          <w:color w:val="00000A"/>
          <w:sz w:val="20"/>
          <w:szCs w:val="22"/>
          <w:lang w:val="el-GR" w:bidi="ar-SA"/>
        </w:rPr>
        <w:t xml:space="preserve">– </w:t>
      </w:r>
      <w:r>
        <w:rPr>
          <w:rFonts w:eastAsia="Times New Roman" w:cs="Times New Roman" w:ascii="Verdana" w:hAnsi="Verdana"/>
          <w:b w:val="false"/>
          <w:bCs/>
          <w:i/>
          <w:color w:val="00000A"/>
          <w:sz w:val="20"/>
          <w:szCs w:val="22"/>
          <w:lang w:val="el-GR" w:bidi="ar-SA"/>
        </w:rPr>
        <w:t>Αγ. Νικολάου 29, Κόρινθος</w:t>
      </w:r>
      <w:r>
        <w:rPr>
          <w:rFonts w:eastAsia="Times New Roman" w:cs="Times New Roman" w:ascii="Verdana" w:hAnsi="Verdana"/>
          <w:bCs/>
          <w:color w:val="00000A"/>
          <w:sz w:val="20"/>
          <w:szCs w:val="22"/>
          <w:lang w:val="el-GR" w:bidi="ar-SA"/>
        </w:rPr>
        <w:t xml:space="preserve"> </w:t>
      </w:r>
    </w:p>
    <w:p>
      <w:pPr>
        <w:pStyle w:val="Normal"/>
        <w:jc w:val="both"/>
        <w:rPr>
          <w:rFonts w:ascii="Verdana" w:hAnsi="Verdana" w:eastAsia="Times New Roman" w:cs="Times New Roman"/>
          <w:bCs/>
          <w:color w:val="00000A"/>
          <w:sz w:val="20"/>
          <w:szCs w:val="22"/>
          <w:lang w:val="el-GR" w:bidi="ar-SA"/>
        </w:rPr>
      </w:pPr>
      <w:r>
        <w:rPr>
          <w:rFonts w:eastAsia="Times New Roman" w:cs="Times New Roman" w:ascii="Verdana" w:hAnsi="Verdana"/>
          <w:bCs/>
          <w:color w:val="00000A"/>
          <w:sz w:val="20"/>
          <w:szCs w:val="22"/>
          <w:lang w:val="el-GR" w:bidi="ar-SA"/>
        </w:rPr>
      </w:r>
    </w:p>
    <w:tbl>
      <w:tblPr>
        <w:tblW w:w="9747" w:type="dxa"/>
        <w:jc w:val="left"/>
        <w:tblInd w:w="-108" w:type="dxa"/>
        <w:tblBorders/>
        <w:tblCellMar>
          <w:top w:w="0" w:type="dxa"/>
          <w:left w:w="108" w:type="dxa"/>
          <w:bottom w:w="0" w:type="dxa"/>
          <w:right w:w="108" w:type="dxa"/>
        </w:tblCellMar>
      </w:tblPr>
      <w:tblGrid>
        <w:gridCol w:w="5324"/>
        <w:gridCol w:w="4422"/>
      </w:tblGrid>
      <w:tr>
        <w:trPr>
          <w:trHeight w:val="1347" w:hRule="atLeast"/>
        </w:trPr>
        <w:tc>
          <w:tcPr>
            <w:tcW w:w="5324" w:type="dxa"/>
            <w:tcBorders/>
            <w:shd w:fill="auto" w:val="clear"/>
            <w:vAlign w:val="center"/>
          </w:tcPr>
          <w:p>
            <w:pPr>
              <w:pStyle w:val="Normal"/>
              <w:snapToGrid w:val="false"/>
              <w:spacing w:before="0" w:after="0"/>
              <w:rPr>
                <w:rFonts w:cs="Times New Roman"/>
              </w:rPr>
            </w:pPr>
            <w:r>
              <w:rPr>
                <w:rFonts w:cs="Times New Roman"/>
              </w:rPr>
            </w:r>
          </w:p>
        </w:tc>
        <w:tc>
          <w:tcPr>
            <w:tcW w:w="4422" w:type="dxa"/>
            <w:tcBorders/>
            <w:shd w:fill="auto" w:val="clear"/>
          </w:tcPr>
          <w:p>
            <w:pPr>
              <w:pStyle w:val="Normal"/>
              <w:spacing w:before="0" w:after="0"/>
              <w:jc w:val="center"/>
              <w:rPr/>
            </w:pPr>
            <w:r>
              <w:rPr>
                <w:rFonts w:cs="Calibri"/>
                <w:b/>
                <w:sz w:val="26"/>
              </w:rPr>
              <w:t>Ο ΠΕΡΙΦΕΡΕΙΑΡΧΗΣ</w:t>
            </w:r>
          </w:p>
          <w:p>
            <w:pPr>
              <w:pStyle w:val="Normal"/>
              <w:spacing w:before="0" w:after="0"/>
              <w:jc w:val="center"/>
              <w:rPr>
                <w:rFonts w:ascii="Calibri" w:hAnsi="Calibri" w:cs="Calibri"/>
                <w:b/>
                <w:b/>
                <w:sz w:val="26"/>
              </w:rPr>
            </w:pPr>
            <w:r>
              <w:rPr>
                <w:rFonts w:cs="Calibri"/>
                <w:b/>
                <w:sz w:val="26"/>
              </w:rPr>
            </w:r>
          </w:p>
          <w:p>
            <w:pPr>
              <w:pStyle w:val="Normal"/>
              <w:spacing w:before="0" w:after="0"/>
              <w:jc w:val="center"/>
              <w:rPr>
                <w:rFonts w:ascii="Calibri" w:hAnsi="Calibri" w:cs="Calibri"/>
                <w:b/>
                <w:b/>
                <w:sz w:val="26"/>
              </w:rPr>
            </w:pPr>
            <w:r>
              <w:rPr>
                <w:rFonts w:cs="Calibri"/>
                <w:b/>
                <w:sz w:val="26"/>
              </w:rPr>
            </w:r>
          </w:p>
          <w:p>
            <w:pPr>
              <w:pStyle w:val="Normal"/>
              <w:spacing w:before="0" w:after="0"/>
              <w:jc w:val="center"/>
              <w:rPr/>
            </w:pPr>
            <w:r>
              <w:rPr>
                <w:rFonts w:cs="Calibri"/>
                <w:b/>
                <w:sz w:val="26"/>
              </w:rPr>
              <w:t>ΠΑΝΑΓΙΩΤΗΣ Ε. ΝΙΚΑΣ</w:t>
            </w:r>
          </w:p>
        </w:tc>
      </w:tr>
    </w:tbl>
    <w:p>
      <w:pPr>
        <w:pStyle w:val="Normal"/>
        <w:spacing w:before="0" w:after="200"/>
        <w:rPr/>
      </w:pPr>
      <w:r>
        <w:rPr/>
      </w:r>
    </w:p>
    <w:sectPr>
      <w:footerReference w:type="default" r:id="rId3"/>
      <w:type w:val="nextPage"/>
      <w:pgSz w:w="11906" w:h="16838"/>
      <w:pgMar w:left="1800" w:right="1800" w:header="0" w:top="1276" w:footer="708"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roman"/>
    <w:pitch w:val="variable"/>
  </w:font>
  <w:font w:name="Verdana">
    <w:charset w:val="a1"/>
    <w:family w:val="roman"/>
    <w:pitch w:val="variable"/>
  </w:font>
  <w:font w:name="Sylfaen">
    <w:charset w:val="a1"/>
    <w:family w:val="roman"/>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2900834"/>
    </w:sdtPr>
    <w:sdtContent>
      <w:p>
        <w:pPr>
          <w:pStyle w:val="Style18"/>
          <w:jc w:val="center"/>
          <w:rPr/>
        </w:pPr>
        <w:r>
          <w:rPr/>
          <w:fldChar w:fldCharType="begin"/>
        </w:r>
        <w:r>
          <w:rPr/>
          <w:instrText> PAGE </w:instrText>
        </w:r>
        <w:r>
          <w:rPr/>
          <w:fldChar w:fldCharType="separate"/>
        </w:r>
        <w:r>
          <w:rPr/>
          <w:t>4</w:t>
        </w:r>
        <w:r>
          <w:rPr/>
          <w:fldChar w:fldCharType="end"/>
        </w:r>
      </w:p>
      <w:p>
        <w:pPr>
          <w:pStyle w:val="Style18"/>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l-GR" w:eastAsia="en-US" w:bidi="ar-SA"/>
    </w:rPr>
  </w:style>
  <w:style w:type="paragraph" w:styleId="1">
    <w:name w:val="Heading 1"/>
    <w:basedOn w:val="Normal"/>
    <w:link w:val="1Char"/>
    <w:uiPriority w:val="9"/>
    <w:qFormat/>
    <w:rsid w:val="003f66a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Char"/>
    <w:uiPriority w:val="9"/>
    <w:unhideWhenUsed/>
    <w:qFormat/>
    <w:rsid w:val="00cd354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link w:val="3Char"/>
    <w:uiPriority w:val="9"/>
    <w:unhideWhenUsed/>
    <w:qFormat/>
    <w:rsid w:val="00db02ba"/>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3f66a3"/>
    <w:rPr>
      <w:rFonts w:ascii="Cambria" w:hAnsi="Cambria" w:eastAsia="" w:cs="" w:asciiTheme="majorHAnsi" w:cstheme="majorBidi" w:eastAsiaTheme="majorEastAsia" w:hAnsiTheme="majorHAnsi"/>
      <w:b/>
      <w:bCs/>
      <w:color w:val="365F91" w:themeColor="accent1" w:themeShade="bf"/>
      <w:sz w:val="28"/>
      <w:szCs w:val="28"/>
    </w:rPr>
  </w:style>
  <w:style w:type="character" w:styleId="2Char" w:customStyle="1">
    <w:name w:val="Επικεφαλίδα 2 Char"/>
    <w:basedOn w:val="DefaultParagraphFont"/>
    <w:link w:val="2"/>
    <w:uiPriority w:val="9"/>
    <w:qFormat/>
    <w:rsid w:val="00cd3543"/>
    <w:rPr>
      <w:rFonts w:ascii="Cambria" w:hAnsi="Cambria" w:eastAsia="" w:cs="" w:asciiTheme="majorHAnsi" w:cstheme="majorBidi" w:eastAsiaTheme="majorEastAsia" w:hAnsiTheme="majorHAnsi"/>
      <w:b/>
      <w:bCs/>
      <w:color w:val="4F81BD" w:themeColor="accent1"/>
      <w:sz w:val="26"/>
      <w:szCs w:val="26"/>
    </w:rPr>
  </w:style>
  <w:style w:type="character" w:styleId="Char" w:customStyle="1">
    <w:name w:val="Κεφαλίδα Char"/>
    <w:basedOn w:val="DefaultParagraphFont"/>
    <w:link w:val="a4"/>
    <w:uiPriority w:val="99"/>
    <w:qFormat/>
    <w:rsid w:val="0070573b"/>
    <w:rPr/>
  </w:style>
  <w:style w:type="character" w:styleId="Char1" w:customStyle="1">
    <w:name w:val="Υποσέλιδο Char"/>
    <w:basedOn w:val="DefaultParagraphFont"/>
    <w:link w:val="a5"/>
    <w:uiPriority w:val="99"/>
    <w:qFormat/>
    <w:rsid w:val="0070573b"/>
    <w:rPr/>
  </w:style>
  <w:style w:type="character" w:styleId="Char2" w:customStyle="1">
    <w:name w:val="Κείμενο πλαισίου Char"/>
    <w:basedOn w:val="DefaultParagraphFont"/>
    <w:link w:val="a6"/>
    <w:uiPriority w:val="99"/>
    <w:semiHidden/>
    <w:qFormat/>
    <w:rsid w:val="00db02ba"/>
    <w:rPr>
      <w:rFonts w:ascii="Tahoma" w:hAnsi="Tahoma" w:cs="Tahoma"/>
      <w:sz w:val="16"/>
      <w:szCs w:val="16"/>
    </w:rPr>
  </w:style>
  <w:style w:type="character" w:styleId="Style11">
    <w:name w:val="Σύνδεσμος διαδικτύου"/>
    <w:basedOn w:val="DefaultParagraphFont"/>
    <w:uiPriority w:val="99"/>
    <w:semiHidden/>
    <w:unhideWhenUsed/>
    <w:rsid w:val="00db02ba"/>
    <w:rPr>
      <w:color w:val="0000FF"/>
      <w:u w:val="single"/>
    </w:rPr>
  </w:style>
  <w:style w:type="character" w:styleId="3Char" w:customStyle="1">
    <w:name w:val="Επικεφαλίδα 3 Char"/>
    <w:basedOn w:val="DefaultParagraphFont"/>
    <w:link w:val="3"/>
    <w:uiPriority w:val="9"/>
    <w:qFormat/>
    <w:rsid w:val="00db02ba"/>
    <w:rPr>
      <w:rFonts w:ascii="Cambria" w:hAnsi="Cambria" w:eastAsia="" w:cs="" w:asciiTheme="majorHAnsi" w:cstheme="majorBidi" w:eastAsiaTheme="majorEastAsia" w:hAnsiTheme="majorHAnsi"/>
      <w:b/>
      <w:bCs/>
      <w:color w:val="4F81BD" w:themeColor="accent1"/>
    </w:rPr>
  </w:style>
  <w:style w:type="character" w:styleId="FollowedHyperlink">
    <w:name w:val="FollowedHyperlink"/>
    <w:basedOn w:val="DefaultParagraphFont"/>
    <w:uiPriority w:val="99"/>
    <w:semiHidden/>
    <w:unhideWhenUsed/>
    <w:qFormat/>
    <w:rsid w:val="00de583e"/>
    <w:rPr>
      <w:color w:val="800080" w:themeColor="followedHyperlink"/>
      <w:u w:val="single"/>
    </w:rPr>
  </w:style>
  <w:style w:type="paragraph" w:styleId="Style12">
    <w:name w:val="Επικεφαλίδα"/>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Ευρετήριο"/>
    <w:basedOn w:val="Normal"/>
    <w:qFormat/>
    <w:pPr>
      <w:suppressLineNumbers/>
    </w:pPr>
    <w:rPr>
      <w:rFonts w:cs="Lucida Sans"/>
    </w:rPr>
  </w:style>
  <w:style w:type="paragraph" w:styleId="Style17">
    <w:name w:val="Header"/>
    <w:basedOn w:val="Normal"/>
    <w:link w:val="Char"/>
    <w:uiPriority w:val="99"/>
    <w:unhideWhenUsed/>
    <w:rsid w:val="0070573b"/>
    <w:pPr>
      <w:tabs>
        <w:tab w:val="center" w:pos="4153" w:leader="none"/>
        <w:tab w:val="right" w:pos="8306" w:leader="none"/>
      </w:tabs>
      <w:spacing w:lineRule="auto" w:line="240" w:before="0" w:after="0"/>
    </w:pPr>
    <w:rPr/>
  </w:style>
  <w:style w:type="paragraph" w:styleId="Style18">
    <w:name w:val="Footer"/>
    <w:basedOn w:val="Normal"/>
    <w:link w:val="Char0"/>
    <w:uiPriority w:val="99"/>
    <w:unhideWhenUsed/>
    <w:rsid w:val="0070573b"/>
    <w:pPr>
      <w:tabs>
        <w:tab w:val="center" w:pos="4153" w:leader="none"/>
        <w:tab w:val="right" w:pos="8306" w:leader="none"/>
      </w:tabs>
      <w:spacing w:lineRule="auto" w:line="240" w:before="0" w:after="0"/>
    </w:pPr>
    <w:rPr/>
  </w:style>
  <w:style w:type="paragraph" w:styleId="BalloonText">
    <w:name w:val="Balloon Text"/>
    <w:basedOn w:val="Normal"/>
    <w:link w:val="Char1"/>
    <w:uiPriority w:val="99"/>
    <w:semiHidden/>
    <w:unhideWhenUsed/>
    <w:qFormat/>
    <w:rsid w:val="00db02ba"/>
    <w:pPr>
      <w:spacing w:lineRule="auto" w:line="240" w:before="0" w:after="0"/>
    </w:pPr>
    <w:rPr>
      <w:rFonts w:ascii="Tahoma" w:hAnsi="Tahoma" w:cs="Tahoma"/>
      <w:sz w:val="16"/>
      <w:szCs w:val="16"/>
    </w:rPr>
  </w:style>
  <w:style w:type="paragraph" w:styleId="ListParagraph">
    <w:name w:val="List Paragraph"/>
    <w:basedOn w:val="Normal"/>
    <w:uiPriority w:val="34"/>
    <w:qFormat/>
    <w:rsid w:val="001b1272"/>
    <w:pPr>
      <w:spacing w:before="0" w:after="200"/>
      <w:ind w:left="720" w:hanging="0"/>
      <w:contextualSpacing/>
    </w:pPr>
    <w:rPr/>
  </w:style>
  <w:style w:type="paragraph" w:styleId="31">
    <w:name w:val="Σώμα κείμενου 3"/>
    <w:basedOn w:val="Normal"/>
    <w:qFormat/>
    <w:pPr>
      <w:jc w:val="both"/>
    </w:pPr>
    <w:rPr>
      <w:rFonts w:ascii="Verdana" w:hAnsi="Verdana" w:cs="Times New Roman"/>
      <w:bCs/>
      <w:sz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b67d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63DE-00BD-4BED-BC32-529BE36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Application>LibreOffice/6.0.6.2$Windows_x86 LibreOffice_project/0c292870b25a325b5ed35f6b45599d2ea4458e77</Application>
  <Pages>4</Pages>
  <Words>876</Words>
  <Characters>5710</Characters>
  <CharactersWithSpaces>6634</CharactersWithSpaces>
  <Paragraphs>100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2020-01-30T10:42:00Z</dcterms:created>
  <dc:creator>Σπυριδάκου Κυριακή</dc:creator>
  <dc:description/>
  <dc:language>el-GR</dc:language>
  <cp:lastModifiedBy/>
  <cp:lastPrinted>2020-01-30T11:27:00Z</cp:lastPrinted>
  <dcterms:modified xsi:type="dcterms:W3CDTF">2022-05-20T13:24:13Z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