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683C10" w:rsidRPr="000B25B2" w14:paraId="5316A715" w14:textId="77777777" w:rsidTr="00B1707A">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r>
            <w:proofErr w:type="spellStart"/>
            <w:r w:rsidRPr="000B25B2">
              <w:rPr>
                <w:rFonts w:ascii="Century Gothic" w:hAnsi="Century Gothic" w:cstheme="minorHAnsi"/>
                <w:sz w:val="18"/>
                <w:szCs w:val="18"/>
              </w:rPr>
              <w:t>Αικ</w:t>
            </w:r>
            <w:proofErr w:type="spellEnd"/>
            <w:r w:rsidRPr="000B25B2">
              <w:rPr>
                <w:rFonts w:ascii="Century Gothic" w:hAnsi="Century Gothic" w:cstheme="minorHAnsi"/>
                <w:sz w:val="18"/>
                <w:szCs w:val="18"/>
              </w:rPr>
              <w:t>.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7922D4B7"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EF5E08">
              <w:rPr>
                <w:rFonts w:ascii="Century Gothic" w:hAnsi="Century Gothic" w:cstheme="minorHAnsi"/>
                <w:sz w:val="20"/>
                <w:szCs w:val="20"/>
              </w:rPr>
              <w:t>07 Φεβρουαρίου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247D0E0E" w14:textId="77777777" w:rsidR="00AD61BC" w:rsidRPr="007A3149" w:rsidRDefault="00AD61BC"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55C8269A" w14:textId="77777777" w:rsidR="00FC7F76" w:rsidRPr="00FC7F76" w:rsidRDefault="00BA3BAA" w:rsidP="00FC7F76">
      <w:pPr>
        <w:jc w:val="center"/>
        <w:rPr>
          <w:rFonts w:ascii="Century Gothic" w:hAnsi="Century Gothic"/>
          <w:b/>
          <w:bCs/>
          <w:sz w:val="20"/>
          <w:szCs w:val="20"/>
        </w:rPr>
      </w:pPr>
      <w:r w:rsidRPr="00472E88">
        <w:rPr>
          <w:rFonts w:ascii="Century Gothic" w:hAnsi="Century Gothic"/>
          <w:b/>
          <w:sz w:val="20"/>
          <w:szCs w:val="20"/>
        </w:rPr>
        <w:t xml:space="preserve">ΕΚΔΟΣΗ ΤΗΣ ΑΡΙΘΜ. </w:t>
      </w:r>
      <w:r w:rsidR="00FC7F76" w:rsidRPr="00FC7F76">
        <w:rPr>
          <w:rFonts w:ascii="Century Gothic" w:hAnsi="Century Gothic"/>
          <w:b/>
          <w:bCs/>
          <w:sz w:val="20"/>
          <w:szCs w:val="20"/>
        </w:rPr>
        <w:t xml:space="preserve">33221/01.02.2024 (ΑΔΑ: Ψ7297Λ1-6Δ2) </w:t>
      </w:r>
    </w:p>
    <w:p w14:paraId="7A7DD52F" w14:textId="77777777" w:rsidR="00FC7F76" w:rsidRPr="00FC7F76" w:rsidRDefault="00FC7F76" w:rsidP="00FC7F76">
      <w:pPr>
        <w:jc w:val="center"/>
        <w:rPr>
          <w:rFonts w:ascii="Century Gothic" w:hAnsi="Century Gothic"/>
          <w:b/>
          <w:bCs/>
          <w:sz w:val="20"/>
          <w:szCs w:val="20"/>
        </w:rPr>
      </w:pPr>
      <w:r w:rsidRPr="00FC7F76">
        <w:rPr>
          <w:rFonts w:ascii="Century Gothic" w:hAnsi="Century Gothic"/>
          <w:b/>
          <w:bCs/>
          <w:sz w:val="20"/>
          <w:szCs w:val="20"/>
        </w:rPr>
        <w:t>ΓΝΩΣΤΟΠΟΙΗΣΗΣ</w:t>
      </w:r>
    </w:p>
    <w:p w14:paraId="58DB627B" w14:textId="26845906"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391A50">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2E377414" w14:textId="77777777" w:rsidR="00D57CD9" w:rsidRPr="00472E88" w:rsidRDefault="00D57CD9" w:rsidP="00472E88">
      <w:pPr>
        <w:jc w:val="center"/>
        <w:rPr>
          <w:rFonts w:ascii="Century Gothic" w:hAnsi="Century Gothic"/>
          <w:sz w:val="20"/>
          <w:szCs w:val="20"/>
        </w:rPr>
      </w:pP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78F8C238" w14:textId="77777777" w:rsidR="00FC7F76" w:rsidRPr="00FC7F76" w:rsidRDefault="00BA3BAA" w:rsidP="00FC7F76">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w:t>
      </w:r>
      <w:r w:rsidRPr="00FC7F76">
        <w:rPr>
          <w:rFonts w:ascii="Century Gothic" w:hAnsi="Century Gothic"/>
          <w:sz w:val="20"/>
          <w:szCs w:val="20"/>
        </w:rPr>
        <w:t xml:space="preserve">η </w:t>
      </w:r>
      <w:proofErr w:type="spellStart"/>
      <w:r w:rsidRPr="00FC7F76">
        <w:rPr>
          <w:rFonts w:ascii="Century Gothic" w:hAnsi="Century Gothic"/>
          <w:sz w:val="20"/>
          <w:szCs w:val="20"/>
        </w:rPr>
        <w:t>αριθμ</w:t>
      </w:r>
      <w:proofErr w:type="spellEnd"/>
      <w:r w:rsidRPr="00FC7F76">
        <w:rPr>
          <w:rFonts w:ascii="Century Gothic" w:hAnsi="Century Gothic"/>
          <w:sz w:val="20"/>
          <w:szCs w:val="20"/>
        </w:rPr>
        <w:t xml:space="preserve">. </w:t>
      </w:r>
      <w:r w:rsidR="00FC7F76" w:rsidRPr="00FC7F76">
        <w:rPr>
          <w:rFonts w:ascii="Century Gothic" w:hAnsi="Century Gothic"/>
          <w:sz w:val="20"/>
          <w:szCs w:val="20"/>
        </w:rPr>
        <w:t xml:space="preserve">33221/01.02.2024 (ΑΔΑ: Ψ7297Λ1-6Δ2) </w:t>
      </w:r>
      <w:r w:rsidR="00995F15" w:rsidRPr="00FC7F76">
        <w:rPr>
          <w:rFonts w:ascii="Century Gothic" w:hAnsi="Century Gothic"/>
          <w:sz w:val="20"/>
          <w:szCs w:val="20"/>
        </w:rPr>
        <w:t xml:space="preserve">Γνωστοποίηση της </w:t>
      </w:r>
      <w:r w:rsidRPr="00FC7F76">
        <w:rPr>
          <w:rFonts w:ascii="Century Gothic" w:hAnsi="Century Gothic"/>
          <w:sz w:val="20"/>
          <w:szCs w:val="20"/>
        </w:rPr>
        <w:t xml:space="preserve">Περιφέρειας  Πελοποννήσου για την </w:t>
      </w:r>
      <w:r w:rsidR="00995F15" w:rsidRPr="00FC7F76">
        <w:rPr>
          <w:rFonts w:ascii="Century Gothic" w:hAnsi="Century Gothic"/>
          <w:sz w:val="20"/>
          <w:szCs w:val="20"/>
        </w:rPr>
        <w:t xml:space="preserve">πλήρωση μίας (1) θέσης </w:t>
      </w:r>
      <w:r w:rsidR="00E9171E" w:rsidRPr="00FC7F76">
        <w:rPr>
          <w:rFonts w:ascii="Century Gothic" w:hAnsi="Century Gothic"/>
          <w:sz w:val="20"/>
          <w:szCs w:val="20"/>
        </w:rPr>
        <w:t>Ειδικού Συμβούλ</w:t>
      </w:r>
      <w:r w:rsidR="00AD61BC" w:rsidRPr="00FC7F76">
        <w:rPr>
          <w:rFonts w:ascii="Century Gothic" w:hAnsi="Century Gothic"/>
          <w:sz w:val="20"/>
          <w:szCs w:val="20"/>
        </w:rPr>
        <w:t>ου</w:t>
      </w:r>
      <w:r w:rsidR="00995F15" w:rsidRPr="00472E88">
        <w:rPr>
          <w:rFonts w:ascii="Century Gothic" w:hAnsi="Century Gothic"/>
          <w:sz w:val="20"/>
          <w:szCs w:val="20"/>
        </w:rPr>
        <w:t xml:space="preserve"> </w:t>
      </w:r>
      <w:r w:rsidR="00FC7F76" w:rsidRPr="00FC7F76">
        <w:rPr>
          <w:rFonts w:ascii="Century Gothic" w:hAnsi="Century Gothic"/>
          <w:sz w:val="20"/>
          <w:szCs w:val="20"/>
        </w:rPr>
        <w:t xml:space="preserve">κατηγορίας Πανεπιστημιακής Εκπαίδευσης για την κάλυψη των αναγκών του Γραφείου </w:t>
      </w:r>
      <w:proofErr w:type="spellStart"/>
      <w:r w:rsidR="00FC7F76" w:rsidRPr="00FC7F76">
        <w:rPr>
          <w:rFonts w:ascii="Century Gothic" w:hAnsi="Century Gothic"/>
          <w:sz w:val="20"/>
          <w:szCs w:val="20"/>
        </w:rPr>
        <w:t>Αντιπεριφερειάρχη</w:t>
      </w:r>
      <w:proofErr w:type="spellEnd"/>
      <w:r w:rsidR="00FC7F76" w:rsidRPr="00FC7F76">
        <w:rPr>
          <w:rFonts w:ascii="Century Gothic" w:hAnsi="Century Gothic"/>
          <w:sz w:val="20"/>
          <w:szCs w:val="20"/>
        </w:rPr>
        <w:t xml:space="preserve"> ΠΕ Μεσσηνίας. </w:t>
      </w:r>
    </w:p>
    <w:p w14:paraId="7A3FD7E0" w14:textId="77777777" w:rsidR="00FC7F76" w:rsidRPr="00FC7F76" w:rsidRDefault="00FC7F76" w:rsidP="00FC7F76">
      <w:pPr>
        <w:jc w:val="both"/>
        <w:rPr>
          <w:rFonts w:ascii="Century Gothic" w:hAnsi="Century Gothic"/>
          <w:sz w:val="20"/>
          <w:szCs w:val="20"/>
        </w:rPr>
      </w:pPr>
      <w:r w:rsidRPr="00FC7F76">
        <w:rPr>
          <w:rFonts w:ascii="Century Gothic" w:hAnsi="Century Gothic"/>
          <w:sz w:val="20"/>
          <w:szCs w:val="20"/>
        </w:rPr>
        <w:t xml:space="preserve">Η πρόσληψη θα γίνει με σύμβαση εργασίας ιδιωτικού δικαίου ορισμένου χρόνου, η διάρκεια της οποίας δεν μπορεί να υπερβαίνει τη θητεία του </w:t>
      </w:r>
      <w:proofErr w:type="spellStart"/>
      <w:r w:rsidRPr="00FC7F76">
        <w:rPr>
          <w:rFonts w:ascii="Century Gothic" w:hAnsi="Century Gothic"/>
          <w:sz w:val="20"/>
          <w:szCs w:val="20"/>
        </w:rPr>
        <w:t>Αντιπεριφερειάρχη</w:t>
      </w:r>
      <w:proofErr w:type="spellEnd"/>
      <w:r w:rsidRPr="00FC7F76">
        <w:rPr>
          <w:rFonts w:ascii="Century Gothic" w:hAnsi="Century Gothic"/>
          <w:sz w:val="20"/>
          <w:szCs w:val="20"/>
        </w:rPr>
        <w:t xml:space="preserve"> ΠΕ Μεσσηνίας και θα διενεργηθεί σύμφωνα με τις διατάξεις του άρθρου 243 του Ν. 3852/2010 «Νέα Αρχιτεκτονική της Αυτοδιοίκησης και της Αποκεντρωμένης Διοίκησης– Πρόγραμμα Καλλικράτης» (Α΄ 87), όπως ισχύει. </w:t>
      </w:r>
    </w:p>
    <w:p w14:paraId="7E499E30" w14:textId="77777777" w:rsidR="00FC7F76" w:rsidRPr="00FC7F76" w:rsidRDefault="00FC7F76" w:rsidP="00FC7F76">
      <w:pPr>
        <w:jc w:val="both"/>
        <w:rPr>
          <w:rFonts w:ascii="Century Gothic" w:hAnsi="Century Gothic"/>
          <w:sz w:val="20"/>
          <w:szCs w:val="20"/>
        </w:rPr>
      </w:pPr>
      <w:r w:rsidRPr="00FC7F76">
        <w:rPr>
          <w:rFonts w:ascii="Century Gothic" w:hAnsi="Century Gothic"/>
          <w:i/>
          <w:sz w:val="20"/>
          <w:szCs w:val="20"/>
        </w:rPr>
        <w:t xml:space="preserve">Οι ενδιαφερόμενοι θα πρέπει να έχουν:  </w:t>
      </w:r>
    </w:p>
    <w:p w14:paraId="69469457" w14:textId="77777777" w:rsidR="00FC7F76" w:rsidRPr="00FC7F76" w:rsidRDefault="00FC7F76" w:rsidP="00FC7F76">
      <w:pPr>
        <w:jc w:val="both"/>
        <w:rPr>
          <w:rFonts w:ascii="Century Gothic" w:hAnsi="Century Gothic"/>
          <w:sz w:val="20"/>
          <w:szCs w:val="20"/>
        </w:rPr>
      </w:pPr>
      <w:r w:rsidRPr="00FC7F76">
        <w:rPr>
          <w:rFonts w:ascii="Century Gothic" w:hAnsi="Century Gothic"/>
          <w:sz w:val="20"/>
          <w:szCs w:val="20"/>
        </w:rPr>
        <w:t xml:space="preserve">Πτυχίο ή δίπλωμα Πανεπιστημιακής Εκπαίδευσης της ημεδαπής ή ισότιμο πτυχίο ή δίπλωμα της Αλλοδαπής. </w:t>
      </w:r>
    </w:p>
    <w:p w14:paraId="53B5C604" w14:textId="77777777" w:rsidR="00FC7F76" w:rsidRPr="00FC7F76" w:rsidRDefault="00FC7F76" w:rsidP="00FC7F76">
      <w:pPr>
        <w:jc w:val="both"/>
        <w:rPr>
          <w:rFonts w:ascii="Century Gothic" w:hAnsi="Century Gothic"/>
          <w:sz w:val="20"/>
          <w:szCs w:val="20"/>
        </w:rPr>
      </w:pPr>
      <w:r w:rsidRPr="00FC7F76">
        <w:rPr>
          <w:rFonts w:ascii="Century Gothic" w:hAnsi="Century Gothic"/>
          <w:sz w:val="20"/>
          <w:szCs w:val="20"/>
        </w:rPr>
        <w:t xml:space="preserve">Ειδικότερα: Θα προτιμηθούν οι κάτοχοι τίτλου σπουδών με ειδίκευση στη Δασολογία και στο Φυσικό Περιβάλλον. </w:t>
      </w:r>
    </w:p>
    <w:p w14:paraId="6B7D2A2B" w14:textId="7F7A5D51" w:rsidR="00AD61BC" w:rsidRPr="00AD61BC" w:rsidRDefault="00AD61BC" w:rsidP="00FC7F76">
      <w:pPr>
        <w:jc w:val="both"/>
        <w:rPr>
          <w:rFonts w:ascii="Century Gothic" w:hAnsi="Century Gothic"/>
          <w:sz w:val="20"/>
          <w:szCs w:val="20"/>
        </w:rPr>
      </w:pPr>
      <w:r w:rsidRPr="00AD61BC">
        <w:rPr>
          <w:rFonts w:ascii="Century Gothic" w:hAnsi="Century Gothic"/>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w:t>
      </w:r>
      <w:proofErr w:type="spellStart"/>
      <w:r w:rsidRPr="00AD61BC">
        <w:rPr>
          <w:rFonts w:ascii="Century Gothic" w:hAnsi="Century Gothic"/>
          <w:sz w:val="20"/>
          <w:szCs w:val="20"/>
        </w:rPr>
        <w:t>Ταχ</w:t>
      </w:r>
      <w:proofErr w:type="spellEnd"/>
      <w:r w:rsidRPr="00AD61BC">
        <w:rPr>
          <w:rFonts w:ascii="Century Gothic" w:hAnsi="Century Gothic"/>
          <w:sz w:val="20"/>
          <w:szCs w:val="20"/>
        </w:rPr>
        <w:t>. Δ/</w:t>
      </w:r>
      <w:proofErr w:type="spellStart"/>
      <w:r w:rsidRPr="00AD61BC">
        <w:rPr>
          <w:rFonts w:ascii="Century Gothic" w:hAnsi="Century Gothic"/>
          <w:sz w:val="20"/>
          <w:szCs w:val="20"/>
        </w:rPr>
        <w:t>νση</w:t>
      </w:r>
      <w:proofErr w:type="spellEnd"/>
      <w:r w:rsidRPr="00AD61BC">
        <w:rPr>
          <w:rFonts w:ascii="Century Gothic" w:hAnsi="Century Gothic"/>
          <w:sz w:val="20"/>
          <w:szCs w:val="20"/>
        </w:rPr>
        <w:t>: Ναυπλίου 57, ΤΚ 221 32, Τρίπολη)  σχετική αίτηση στην οποία θα αναφέρεται η θέση για την οποία υποβάλλουν την υποψηφιότητα, με συνημμένα ευκρινή φωτοαντίγραφα των απαιτούμενων δικαιολογητικών.</w:t>
      </w:r>
    </w:p>
    <w:p w14:paraId="77D3439C" w14:textId="2837665D"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83DC0">
        <w:rPr>
          <w:rFonts w:ascii="Century Gothic" w:hAnsi="Century Gothic"/>
          <w:b/>
          <w:sz w:val="20"/>
          <w:szCs w:val="20"/>
        </w:rPr>
        <w:t>Πέμπτη</w:t>
      </w:r>
      <w:r w:rsidRPr="00472E88">
        <w:rPr>
          <w:rFonts w:ascii="Century Gothic" w:hAnsi="Century Gothic"/>
          <w:b/>
          <w:sz w:val="20"/>
          <w:szCs w:val="20"/>
        </w:rPr>
        <w:t xml:space="preserve"> </w:t>
      </w:r>
      <w:r w:rsidR="00483DC0">
        <w:rPr>
          <w:rFonts w:ascii="Century Gothic" w:hAnsi="Century Gothic"/>
          <w:b/>
          <w:sz w:val="20"/>
          <w:szCs w:val="20"/>
        </w:rPr>
        <w:t>08</w:t>
      </w:r>
      <w:r w:rsidRPr="00472E88">
        <w:rPr>
          <w:rFonts w:ascii="Century Gothic" w:hAnsi="Century Gothic"/>
          <w:b/>
          <w:sz w:val="20"/>
          <w:szCs w:val="20"/>
        </w:rPr>
        <w:t>.0</w:t>
      </w:r>
      <w:r w:rsidR="00483DC0">
        <w:rPr>
          <w:rFonts w:ascii="Century Gothic" w:hAnsi="Century Gothic"/>
          <w:b/>
          <w:sz w:val="20"/>
          <w:szCs w:val="20"/>
        </w:rPr>
        <w:t>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83DC0">
        <w:rPr>
          <w:rFonts w:ascii="Century Gothic" w:hAnsi="Century Gothic"/>
          <w:b/>
          <w:sz w:val="20"/>
          <w:szCs w:val="20"/>
        </w:rPr>
        <w:t>Δευτέρα</w:t>
      </w:r>
      <w:r w:rsidRPr="00472E88">
        <w:rPr>
          <w:rFonts w:ascii="Century Gothic" w:hAnsi="Century Gothic"/>
          <w:b/>
          <w:sz w:val="20"/>
          <w:szCs w:val="20"/>
        </w:rPr>
        <w:t xml:space="preserve"> </w:t>
      </w:r>
      <w:r w:rsidR="00483DC0">
        <w:rPr>
          <w:rFonts w:ascii="Century Gothic" w:hAnsi="Century Gothic"/>
          <w:b/>
          <w:sz w:val="20"/>
          <w:szCs w:val="20"/>
        </w:rPr>
        <w:t>12</w:t>
      </w:r>
      <w:r w:rsidRPr="00472E88">
        <w:rPr>
          <w:rFonts w:ascii="Century Gothic" w:hAnsi="Century Gothic"/>
          <w:b/>
          <w:sz w:val="20"/>
          <w:szCs w:val="20"/>
        </w:rPr>
        <w:t>.0</w:t>
      </w:r>
      <w:r w:rsidR="00483DC0">
        <w:rPr>
          <w:rFonts w:ascii="Century Gothic" w:hAnsi="Century Gothic"/>
          <w:b/>
          <w:sz w:val="20"/>
          <w:szCs w:val="20"/>
        </w:rPr>
        <w:t>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2706185F" w14:textId="54C70ACD" w:rsidR="00995F15" w:rsidRPr="00472E88"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σε δύο (2) τοπικές ημερήσιες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p>
    <w:p w14:paraId="377878D4" w14:textId="77777777" w:rsidR="00BA3BAA" w:rsidRDefault="00BA3BAA" w:rsidP="00472E88">
      <w:pPr>
        <w:jc w:val="both"/>
        <w:rPr>
          <w:rFonts w:ascii="Century Gothic" w:hAnsi="Century Gothic"/>
          <w:sz w:val="20"/>
          <w:szCs w:val="20"/>
        </w:rPr>
      </w:pPr>
    </w:p>
    <w:p w14:paraId="14FDC502" w14:textId="77777777" w:rsidR="00D57CD9" w:rsidRPr="00472E88" w:rsidRDefault="00D57CD9" w:rsidP="00472E88">
      <w:pPr>
        <w:jc w:val="both"/>
        <w:rPr>
          <w:rFonts w:ascii="Century Gothic" w:hAnsi="Century Gothic"/>
          <w:sz w:val="20"/>
          <w:szCs w:val="20"/>
        </w:rPr>
      </w:pPr>
    </w:p>
    <w:p w14:paraId="019712D1" w14:textId="6C90E28F"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Pr="00472E88">
        <w:rPr>
          <w:rFonts w:ascii="Century Gothic" w:hAnsi="Century Gothic"/>
          <w:b/>
          <w:bCs/>
          <w:sz w:val="20"/>
          <w:szCs w:val="20"/>
        </w:rPr>
        <w:t>ΕΚ ΤΗΣ ΔΙΕΥΘΥΝΣΗΣ ΔΙΟΙΚΗΣΗΣ</w:t>
      </w:r>
    </w:p>
    <w:sectPr w:rsidR="00BA3BAA" w:rsidRPr="00472E88" w:rsidSect="001623BB">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82E7" w14:textId="77777777" w:rsidR="001623BB" w:rsidRDefault="001623BB">
      <w:r>
        <w:separator/>
      </w:r>
    </w:p>
  </w:endnote>
  <w:endnote w:type="continuationSeparator" w:id="0">
    <w:p w14:paraId="38857DD3" w14:textId="77777777" w:rsidR="001623BB" w:rsidRDefault="0016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F4C9" w14:textId="77777777" w:rsidR="001623BB" w:rsidRDefault="001623BB">
      <w:r>
        <w:separator/>
      </w:r>
    </w:p>
  </w:footnote>
  <w:footnote w:type="continuationSeparator" w:id="0">
    <w:p w14:paraId="2B133CA3" w14:textId="77777777" w:rsidR="001623BB" w:rsidRDefault="0016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623BB"/>
    <w:rsid w:val="001762E1"/>
    <w:rsid w:val="00176B8E"/>
    <w:rsid w:val="00187A45"/>
    <w:rsid w:val="001934A3"/>
    <w:rsid w:val="001A165C"/>
    <w:rsid w:val="001C1353"/>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D51FD"/>
    <w:rsid w:val="002E56F3"/>
    <w:rsid w:val="002F2766"/>
    <w:rsid w:val="002F45DE"/>
    <w:rsid w:val="0031257D"/>
    <w:rsid w:val="00313ABF"/>
    <w:rsid w:val="003249BE"/>
    <w:rsid w:val="00345D11"/>
    <w:rsid w:val="00346F28"/>
    <w:rsid w:val="003559B1"/>
    <w:rsid w:val="003617CF"/>
    <w:rsid w:val="00367171"/>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56AE"/>
    <w:rsid w:val="00702B9C"/>
    <w:rsid w:val="00705FB3"/>
    <w:rsid w:val="00721132"/>
    <w:rsid w:val="0072512B"/>
    <w:rsid w:val="00735793"/>
    <w:rsid w:val="0073625B"/>
    <w:rsid w:val="007372ED"/>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80B32"/>
    <w:rsid w:val="00991A3B"/>
    <w:rsid w:val="00995F15"/>
    <w:rsid w:val="009A1E86"/>
    <w:rsid w:val="009C2727"/>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D61BC"/>
    <w:rsid w:val="00AE1448"/>
    <w:rsid w:val="00AE4432"/>
    <w:rsid w:val="00AF4F8D"/>
    <w:rsid w:val="00AF6012"/>
    <w:rsid w:val="00B01EB8"/>
    <w:rsid w:val="00B1707A"/>
    <w:rsid w:val="00B364B3"/>
    <w:rsid w:val="00B374EA"/>
    <w:rsid w:val="00B449A7"/>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A7C78"/>
    <w:rsid w:val="00EB2240"/>
    <w:rsid w:val="00EC4393"/>
    <w:rsid w:val="00EC67F6"/>
    <w:rsid w:val="00ED4123"/>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1419"/>
    <w:rsid w:val="00F91578"/>
    <w:rsid w:val="00FA563D"/>
    <w:rsid w:val="00FA71A2"/>
    <w:rsid w:val="00FB38E1"/>
    <w:rsid w:val="00FC0165"/>
    <w:rsid w:val="00FC0799"/>
    <w:rsid w:val="00FC7F76"/>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420</Words>
  <Characters>2271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ΑΙΚΑΤΕΡΙΝΗ ΑΓΓΕΛΟΠΟΥΛΟΥ</cp:lastModifiedBy>
  <cp:revision>97</cp:revision>
  <cp:lastPrinted>2023-12-27T16:06:00Z</cp:lastPrinted>
  <dcterms:created xsi:type="dcterms:W3CDTF">2023-12-27T16:08:00Z</dcterms:created>
  <dcterms:modified xsi:type="dcterms:W3CDTF">2024-02-07T07:41:00Z</dcterms:modified>
</cp:coreProperties>
</file>