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09E2" w14:textId="77777777" w:rsidR="00913748" w:rsidRPr="00913748"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r w:rsidRPr="00913748">
        <w:rPr>
          <w:rFonts w:asciiTheme="majorHAnsi" w:eastAsia="Times New Roman" w:hAnsiTheme="majorHAnsi" w:cs="Arial"/>
          <w:color w:val="222222"/>
          <w:kern w:val="0"/>
          <w:lang w:eastAsia="el-GR"/>
          <w14:ligatures w14:val="none"/>
        </w:rPr>
        <w:t>Με την έναρξη της νέας σχολικής χρονιάς, την Πέμπτη 11 Σεπτεμβρίου, θα ήθελα να απευθύνω από καρδιάς τις πιο θερμές μου ευχές σε όλη την εκπαιδευτική κοινότητα.</w:t>
      </w:r>
    </w:p>
    <w:p w14:paraId="406BFAD8" w14:textId="77777777" w:rsidR="00913748" w:rsidRPr="00913748"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p>
    <w:p w14:paraId="0982FED9" w14:textId="77777777" w:rsidR="00913748" w:rsidRPr="003C0725"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r w:rsidRPr="00913748">
        <w:rPr>
          <w:rFonts w:asciiTheme="majorHAnsi" w:eastAsia="Times New Roman" w:hAnsiTheme="majorHAnsi" w:cs="Arial"/>
          <w:color w:val="222222"/>
          <w:kern w:val="0"/>
          <w:lang w:eastAsia="el-GR"/>
          <w14:ligatures w14:val="none"/>
        </w:rPr>
        <w:t>Στους μαθητές εύχομαι να ξεκινήσουν αυτό το νέο ταξίδι της γνώσης με όρεξη, αγάπη για μάθηση και πίστη στις δυνατότητές τους. Κάθε σχολική χρονιά είναι ένα νέο κεφάλαιο γεμάτο εμπειρίες, φιλίες, προκλήσεις και ευκαιρίες για πρόοδο και δημιουργία.</w:t>
      </w:r>
    </w:p>
    <w:p w14:paraId="73B59D08" w14:textId="77777777" w:rsidR="00913748" w:rsidRPr="003C0725"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p>
    <w:p w14:paraId="31453071" w14:textId="466033F2" w:rsidR="00913748" w:rsidRPr="00913748"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r w:rsidRPr="00913748">
        <w:rPr>
          <w:rFonts w:asciiTheme="majorHAnsi" w:eastAsia="Times New Roman" w:hAnsiTheme="majorHAnsi" w:cs="Arial"/>
          <w:color w:val="222222"/>
          <w:kern w:val="0"/>
          <w:lang w:eastAsia="el-GR"/>
          <w14:ligatures w14:val="none"/>
        </w:rPr>
        <w:t>Στους εκπαιδευτικούς, εκφράζω τον σεβασμό και την ευγνωμοσύνη μου για την προσφορά τους. Το έργο τους δεν περιορίζεται στη διδασκαλία, αλλά καλλιεργεί αξίες, χαρακτήρα και κοινωνική συνείδηση στις νέες γενιές.</w:t>
      </w:r>
    </w:p>
    <w:p w14:paraId="5A134B86" w14:textId="77777777" w:rsidR="00913748" w:rsidRPr="00913748"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p>
    <w:p w14:paraId="602FAEA1" w14:textId="77777777" w:rsidR="00913748" w:rsidRPr="00913748"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r w:rsidRPr="00913748">
        <w:rPr>
          <w:rFonts w:asciiTheme="majorHAnsi" w:eastAsia="Times New Roman" w:hAnsiTheme="majorHAnsi" w:cs="Arial"/>
          <w:color w:val="222222"/>
          <w:kern w:val="0"/>
          <w:lang w:eastAsia="el-GR"/>
          <w14:ligatures w14:val="none"/>
        </w:rPr>
        <w:t>Στους γονείς, εύχομαι δύναμη και υπομονή, ώστε να στηρίζουν καθημερινά τα παιδιά τους σε αυτήν τη σημαντική πορεία. Ο ρόλος τους είναι ανεκτίμητος, γιατί μέσα από την αγάπη και τη φροντίδα τους ενισχύεται το θεμέλιο της εκπαιδευτικής προσπάθειας.</w:t>
      </w:r>
    </w:p>
    <w:p w14:paraId="204B3820" w14:textId="77777777" w:rsidR="00913748" w:rsidRPr="00913748"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p>
    <w:p w14:paraId="39B8AB9A" w14:textId="77777777" w:rsidR="00913748" w:rsidRPr="00913748"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r w:rsidRPr="00913748">
        <w:rPr>
          <w:rFonts w:asciiTheme="majorHAnsi" w:eastAsia="Times New Roman" w:hAnsiTheme="majorHAnsi" w:cs="Arial"/>
          <w:color w:val="222222"/>
          <w:kern w:val="0"/>
          <w:lang w:eastAsia="el-GR"/>
          <w14:ligatures w14:val="none"/>
        </w:rPr>
        <w:t>Το σχολείο αποτελεί τον πυρήνα της γνώσης, της καλλιέργειας και της κοινωνικής συνοχής. Ως Περιφερειακή Αρχή, θα συνεχίσουμε να στεκόμαστε έμπρακτα δίπλα στην εκπαιδευτική κοινότητα και στους γονείς, ενισχύοντας τις υποδομές και υποστηρίζοντας κάθε δημιουργική πρωτοβουλία που ανοίγει δρόμους για ένα καλύτερο αύριο.</w:t>
      </w:r>
    </w:p>
    <w:p w14:paraId="7C9C082C" w14:textId="77777777" w:rsidR="00913748" w:rsidRPr="00913748"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p>
    <w:p w14:paraId="08F2849C" w14:textId="3801A24B" w:rsidR="00913748" w:rsidRDefault="00913748" w:rsidP="00913748">
      <w:pPr>
        <w:shd w:val="clear" w:color="auto" w:fill="FFFFFF"/>
        <w:spacing w:after="0" w:line="240" w:lineRule="auto"/>
        <w:rPr>
          <w:rFonts w:asciiTheme="majorHAnsi" w:eastAsia="Times New Roman" w:hAnsiTheme="majorHAnsi" w:cs="Arial"/>
          <w:color w:val="222222"/>
          <w:kern w:val="0"/>
          <w:lang w:eastAsia="el-GR"/>
          <w14:ligatures w14:val="none"/>
        </w:rPr>
      </w:pPr>
      <w:r w:rsidRPr="00913748">
        <w:rPr>
          <w:rFonts w:asciiTheme="majorHAnsi" w:eastAsia="Times New Roman" w:hAnsiTheme="majorHAnsi" w:cs="Arial"/>
          <w:color w:val="222222"/>
          <w:kern w:val="0"/>
          <w:lang w:eastAsia="el-GR"/>
          <w14:ligatures w14:val="none"/>
        </w:rPr>
        <w:t> Καλή, δημιουργική και γόνιμη σχολική χρονιά σε όλους!</w:t>
      </w:r>
    </w:p>
    <w:p w14:paraId="0EEBE3F3" w14:textId="77777777" w:rsidR="003C0725" w:rsidRDefault="003C0725" w:rsidP="00913748">
      <w:pPr>
        <w:shd w:val="clear" w:color="auto" w:fill="FFFFFF"/>
        <w:spacing w:after="0" w:line="240" w:lineRule="auto"/>
        <w:rPr>
          <w:rFonts w:asciiTheme="majorHAnsi" w:eastAsia="Times New Roman" w:hAnsiTheme="majorHAnsi" w:cs="Arial"/>
          <w:color w:val="222222"/>
          <w:kern w:val="0"/>
          <w:lang w:eastAsia="el-GR"/>
          <w14:ligatures w14:val="none"/>
        </w:rPr>
      </w:pPr>
    </w:p>
    <w:p w14:paraId="73B1EE21" w14:textId="1B6E1C31" w:rsidR="00495138" w:rsidRDefault="00685A27" w:rsidP="00913748">
      <w:pPr>
        <w:shd w:val="clear" w:color="auto" w:fill="FFFFFF"/>
        <w:spacing w:after="0" w:line="240" w:lineRule="auto"/>
        <w:rPr>
          <w:rFonts w:asciiTheme="majorHAnsi" w:eastAsia="Times New Roman" w:hAnsiTheme="majorHAnsi" w:cs="Arial"/>
          <w:b/>
          <w:bCs/>
          <w:color w:val="0E2841" w:themeColor="text2"/>
          <w:kern w:val="0"/>
          <w:lang w:eastAsia="el-GR"/>
          <w14:ligatures w14:val="none"/>
        </w:rPr>
      </w:pPr>
      <w:r w:rsidRPr="00277388">
        <w:rPr>
          <w:rFonts w:asciiTheme="majorHAnsi" w:eastAsia="Times New Roman" w:hAnsiTheme="majorHAnsi" w:cs="Arial"/>
          <w:b/>
          <w:bCs/>
          <w:color w:val="0E2841" w:themeColor="text2"/>
          <w:kern w:val="0"/>
          <w:lang w:eastAsia="el-GR"/>
          <w14:ligatures w14:val="none"/>
        </w:rPr>
        <w:t>Αντιπεριφερειάρχη</w:t>
      </w:r>
      <w:r>
        <w:rPr>
          <w:rFonts w:asciiTheme="majorHAnsi" w:eastAsia="Times New Roman" w:hAnsiTheme="majorHAnsi" w:cs="Arial"/>
          <w:b/>
          <w:bCs/>
          <w:color w:val="0E2841" w:themeColor="text2"/>
          <w:kern w:val="0"/>
          <w:lang w:eastAsia="el-GR"/>
          <w14:ligatures w14:val="none"/>
        </w:rPr>
        <w:t>ς</w:t>
      </w:r>
    </w:p>
    <w:p w14:paraId="0110024E" w14:textId="6A3C52B3" w:rsidR="003C0725" w:rsidRPr="00277388" w:rsidRDefault="003C0725" w:rsidP="00913748">
      <w:pPr>
        <w:shd w:val="clear" w:color="auto" w:fill="FFFFFF"/>
        <w:spacing w:after="0" w:line="240" w:lineRule="auto"/>
        <w:rPr>
          <w:rFonts w:asciiTheme="majorHAnsi" w:eastAsia="Times New Roman" w:hAnsiTheme="majorHAnsi" w:cs="Arial"/>
          <w:b/>
          <w:bCs/>
          <w:color w:val="0E2841" w:themeColor="text2"/>
          <w:kern w:val="0"/>
          <w:lang w:eastAsia="el-GR"/>
          <w14:ligatures w14:val="none"/>
        </w:rPr>
      </w:pPr>
      <w:r w:rsidRPr="00277388">
        <w:rPr>
          <w:rFonts w:asciiTheme="majorHAnsi" w:eastAsia="Times New Roman" w:hAnsiTheme="majorHAnsi" w:cs="Arial"/>
          <w:b/>
          <w:bCs/>
          <w:color w:val="0E2841" w:themeColor="text2"/>
          <w:kern w:val="0"/>
          <w:lang w:eastAsia="el-GR"/>
          <w14:ligatures w14:val="none"/>
        </w:rPr>
        <w:t>Π.Ε. Αργολίδας</w:t>
      </w:r>
    </w:p>
    <w:p w14:paraId="53AA90C5" w14:textId="44CD4981" w:rsidR="003C0725" w:rsidRPr="00277388" w:rsidRDefault="003C0725" w:rsidP="00913748">
      <w:pPr>
        <w:shd w:val="clear" w:color="auto" w:fill="FFFFFF"/>
        <w:spacing w:after="0" w:line="240" w:lineRule="auto"/>
        <w:rPr>
          <w:rFonts w:asciiTheme="majorHAnsi" w:eastAsia="Times New Roman" w:hAnsiTheme="majorHAnsi" w:cs="Arial"/>
          <w:b/>
          <w:bCs/>
          <w:color w:val="0E2841" w:themeColor="text2"/>
          <w:kern w:val="0"/>
          <w:lang w:eastAsia="el-GR"/>
          <w14:ligatures w14:val="none"/>
        </w:rPr>
      </w:pPr>
      <w:r w:rsidRPr="00277388">
        <w:rPr>
          <w:rFonts w:asciiTheme="majorHAnsi" w:eastAsia="Times New Roman" w:hAnsiTheme="majorHAnsi" w:cs="Arial"/>
          <w:b/>
          <w:bCs/>
          <w:color w:val="0E2841" w:themeColor="text2"/>
          <w:kern w:val="0"/>
          <w:lang w:eastAsia="el-GR"/>
          <w14:ligatures w14:val="none"/>
        </w:rPr>
        <w:t>Βασίλειος Γ. Σιδέρης</w:t>
      </w:r>
    </w:p>
    <w:p w14:paraId="7394A1F6" w14:textId="77777777" w:rsidR="00614E83" w:rsidRPr="00277388" w:rsidRDefault="00614E83">
      <w:pPr>
        <w:rPr>
          <w:color w:val="0E2841" w:themeColor="text2"/>
        </w:rPr>
      </w:pPr>
    </w:p>
    <w:sectPr w:rsidR="00614E83" w:rsidRPr="002773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48"/>
    <w:rsid w:val="00277388"/>
    <w:rsid w:val="003C0725"/>
    <w:rsid w:val="00417504"/>
    <w:rsid w:val="00495138"/>
    <w:rsid w:val="005035B5"/>
    <w:rsid w:val="00614E83"/>
    <w:rsid w:val="00685A27"/>
    <w:rsid w:val="006F3C18"/>
    <w:rsid w:val="008F7299"/>
    <w:rsid w:val="00913748"/>
    <w:rsid w:val="009D2C2E"/>
    <w:rsid w:val="00DD56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362D"/>
  <w15:chartTrackingRefBased/>
  <w15:docId w15:val="{04CFD875-1B70-494A-8E03-91D7F040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13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3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374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374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37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37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37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37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37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374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374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374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374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374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374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374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374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3748"/>
    <w:rPr>
      <w:rFonts w:eastAsiaTheme="majorEastAsia" w:cstheme="majorBidi"/>
      <w:color w:val="272727" w:themeColor="text1" w:themeTint="D8"/>
    </w:rPr>
  </w:style>
  <w:style w:type="paragraph" w:styleId="a3">
    <w:name w:val="Title"/>
    <w:basedOn w:val="a"/>
    <w:next w:val="a"/>
    <w:link w:val="Char"/>
    <w:uiPriority w:val="10"/>
    <w:qFormat/>
    <w:rsid w:val="00913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374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374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374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3748"/>
    <w:pPr>
      <w:spacing w:before="160"/>
      <w:jc w:val="center"/>
    </w:pPr>
    <w:rPr>
      <w:i/>
      <w:iCs/>
      <w:color w:val="404040" w:themeColor="text1" w:themeTint="BF"/>
    </w:rPr>
  </w:style>
  <w:style w:type="character" w:customStyle="1" w:styleId="Char1">
    <w:name w:val="Απόσπασμα Char"/>
    <w:basedOn w:val="a0"/>
    <w:link w:val="a5"/>
    <w:uiPriority w:val="29"/>
    <w:rsid w:val="00913748"/>
    <w:rPr>
      <w:i/>
      <w:iCs/>
      <w:color w:val="404040" w:themeColor="text1" w:themeTint="BF"/>
    </w:rPr>
  </w:style>
  <w:style w:type="paragraph" w:styleId="a6">
    <w:name w:val="List Paragraph"/>
    <w:basedOn w:val="a"/>
    <w:uiPriority w:val="34"/>
    <w:qFormat/>
    <w:rsid w:val="00913748"/>
    <w:pPr>
      <w:ind w:left="720"/>
      <w:contextualSpacing/>
    </w:pPr>
  </w:style>
  <w:style w:type="character" w:styleId="a7">
    <w:name w:val="Intense Emphasis"/>
    <w:basedOn w:val="a0"/>
    <w:uiPriority w:val="21"/>
    <w:qFormat/>
    <w:rsid w:val="00913748"/>
    <w:rPr>
      <w:i/>
      <w:iCs/>
      <w:color w:val="0F4761" w:themeColor="accent1" w:themeShade="BF"/>
    </w:rPr>
  </w:style>
  <w:style w:type="paragraph" w:styleId="a8">
    <w:name w:val="Intense Quote"/>
    <w:basedOn w:val="a"/>
    <w:next w:val="a"/>
    <w:link w:val="Char2"/>
    <w:uiPriority w:val="30"/>
    <w:qFormat/>
    <w:rsid w:val="00913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3748"/>
    <w:rPr>
      <w:i/>
      <w:iCs/>
      <w:color w:val="0F4761" w:themeColor="accent1" w:themeShade="BF"/>
    </w:rPr>
  </w:style>
  <w:style w:type="character" w:styleId="a9">
    <w:name w:val="Intense Reference"/>
    <w:basedOn w:val="a0"/>
    <w:uiPriority w:val="32"/>
    <w:qFormat/>
    <w:rsid w:val="009137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1097</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Αντιπεριφερειάρχη Αργολίδας</dc:creator>
  <cp:keywords/>
  <dc:description/>
  <cp:lastModifiedBy>Γραφείο Αντιπεριφερειάρχη Αργολίδας</cp:lastModifiedBy>
  <cp:revision>5</cp:revision>
  <cp:lastPrinted>2025-09-09T07:05:00Z</cp:lastPrinted>
  <dcterms:created xsi:type="dcterms:W3CDTF">2025-09-09T07:07:00Z</dcterms:created>
  <dcterms:modified xsi:type="dcterms:W3CDTF">2025-09-10T07:54:00Z</dcterms:modified>
</cp:coreProperties>
</file>