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53963746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83412B2" w14:textId="77777777" w:rsidR="006A4114" w:rsidRDefault="006A4114" w:rsidP="006A4114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Αρκαδίας, ενημερώνει τους ελαιοπαραγωγούς, ότι</w:t>
      </w:r>
      <w:r w:rsidRPr="00177977">
        <w:rPr>
          <w:color w:val="000000"/>
        </w:rPr>
        <w:t xml:space="preserve"> </w:t>
      </w:r>
      <w:r>
        <w:rPr>
          <w:color w:val="000000"/>
        </w:rPr>
        <w:t>συνεχίζονται</w:t>
      </w:r>
      <w:r>
        <w:t xml:space="preserve"> οι δολωματικοί ψεκασμοί για το</w:t>
      </w:r>
      <w:r>
        <w:rPr>
          <w:color w:val="000000"/>
        </w:rPr>
        <w:t xml:space="preserve"> πρόγραμμα</w:t>
      </w:r>
      <w:r w:rsidRPr="00177977">
        <w:rPr>
          <w:color w:val="000000"/>
        </w:rPr>
        <w:t xml:space="preserve"> </w:t>
      </w:r>
      <w:r>
        <w:rPr>
          <w:color w:val="000000"/>
        </w:rPr>
        <w:t>δακοκτονίας στις παρακάτω Κοινότητες:</w:t>
      </w:r>
    </w:p>
    <w:p w14:paraId="40BE12E7" w14:textId="6203BC27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8D60DD">
        <w:rPr>
          <w:b/>
          <w:bCs/>
          <w:color w:val="000000"/>
          <w:u w:val="single"/>
        </w:rPr>
        <w:t>Πραγματευτής</w:t>
      </w:r>
      <w:r w:rsidRPr="002D438A">
        <w:rPr>
          <w:b/>
          <w:bCs/>
          <w:color w:val="000000"/>
        </w:rPr>
        <w:t>:</w:t>
      </w:r>
      <w:r w:rsidRPr="002D438A">
        <w:rPr>
          <w:color w:val="000000"/>
        </w:rPr>
        <w:t xml:space="preserve"> </w:t>
      </w:r>
      <w:r w:rsidR="008D60DD">
        <w:rPr>
          <w:color w:val="000000"/>
        </w:rPr>
        <w:t>Τετάρτη</w:t>
      </w:r>
      <w:r>
        <w:rPr>
          <w:color w:val="000000"/>
        </w:rPr>
        <w:t xml:space="preserve"> </w:t>
      </w:r>
      <w:r w:rsidR="008D60DD">
        <w:rPr>
          <w:color w:val="000000"/>
        </w:rPr>
        <w:t>8</w:t>
      </w:r>
      <w:r>
        <w:rPr>
          <w:color w:val="000000"/>
        </w:rPr>
        <w:t xml:space="preserve"> Οκτωβρίου 2025 έως </w:t>
      </w:r>
      <w:r w:rsidR="008D60DD">
        <w:rPr>
          <w:color w:val="000000"/>
        </w:rPr>
        <w:t>Πέμπτη</w:t>
      </w:r>
      <w:r>
        <w:rPr>
          <w:color w:val="000000"/>
        </w:rPr>
        <w:t xml:space="preserve"> </w:t>
      </w:r>
      <w:r w:rsidR="008D60DD">
        <w:rPr>
          <w:color w:val="000000"/>
        </w:rPr>
        <w:t>9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E83CB9">
        <w:rPr>
          <w:color w:val="000000"/>
          <w:lang w:val="en-US"/>
        </w:rPr>
        <w:t>SUCCESS</w:t>
      </w:r>
      <w:r w:rsidR="00E83CB9" w:rsidRPr="00DF449B">
        <w:rPr>
          <w:color w:val="000000"/>
        </w:rPr>
        <w:t xml:space="preserve"> </w:t>
      </w:r>
      <w:r w:rsidR="00E83CB9">
        <w:rPr>
          <w:color w:val="000000"/>
        </w:rPr>
        <w:t>0</w:t>
      </w:r>
      <w:r w:rsidR="00E83CB9" w:rsidRPr="00DF449B">
        <w:rPr>
          <w:color w:val="000000"/>
        </w:rPr>
        <w:t>.24</w:t>
      </w:r>
      <w:r w:rsidR="00E83CB9">
        <w:rPr>
          <w:color w:val="000000"/>
          <w:lang w:val="en-US"/>
        </w:rPr>
        <w:t>CB</w:t>
      </w:r>
    </w:p>
    <w:p w14:paraId="56E7F265" w14:textId="790DE2D3" w:rsidR="006A4114" w:rsidRPr="00E83CB9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8D60DD">
        <w:rPr>
          <w:b/>
          <w:bCs/>
          <w:color w:val="000000"/>
          <w:u w:val="single"/>
        </w:rPr>
        <w:t>Κορακοβουνίου</w:t>
      </w:r>
      <w:r w:rsidRPr="00736B7C">
        <w:rPr>
          <w:b/>
          <w:bCs/>
          <w:color w:val="000000"/>
        </w:rPr>
        <w:t>:</w:t>
      </w:r>
      <w:r w:rsidRPr="00736B7C">
        <w:rPr>
          <w:color w:val="000000"/>
        </w:rPr>
        <w:t xml:space="preserve"> </w:t>
      </w:r>
      <w:r w:rsidR="008D60DD">
        <w:rPr>
          <w:color w:val="000000"/>
        </w:rPr>
        <w:t>Πέμπτη</w:t>
      </w:r>
      <w:r w:rsidRPr="002D438A">
        <w:rPr>
          <w:color w:val="000000"/>
        </w:rPr>
        <w:t xml:space="preserve"> </w:t>
      </w:r>
      <w:r w:rsidR="008D60DD">
        <w:rPr>
          <w:color w:val="000000"/>
        </w:rPr>
        <w:t>9</w:t>
      </w:r>
      <w:r>
        <w:rPr>
          <w:color w:val="000000"/>
        </w:rPr>
        <w:t xml:space="preserve"> Οκτωβρίου 2025 έως </w:t>
      </w:r>
      <w:r w:rsidR="008D60DD">
        <w:rPr>
          <w:color w:val="000000"/>
        </w:rPr>
        <w:t>Σάββατο</w:t>
      </w:r>
      <w:r>
        <w:rPr>
          <w:color w:val="000000"/>
        </w:rPr>
        <w:t xml:space="preserve"> </w:t>
      </w:r>
      <w:r w:rsidR="008D60DD">
        <w:rPr>
          <w:color w:val="000000"/>
        </w:rPr>
        <w:t>11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8D60DD">
        <w:rPr>
          <w:color w:val="000000"/>
          <w:lang w:val="en-US"/>
        </w:rPr>
        <w:t>SUCCESS</w:t>
      </w:r>
      <w:r w:rsidR="008D60DD" w:rsidRPr="00DF449B">
        <w:rPr>
          <w:color w:val="000000"/>
        </w:rPr>
        <w:t xml:space="preserve"> </w:t>
      </w:r>
      <w:r w:rsidR="008D60DD">
        <w:rPr>
          <w:color w:val="000000"/>
        </w:rPr>
        <w:t>0</w:t>
      </w:r>
      <w:r w:rsidR="008D60DD" w:rsidRPr="00DF449B">
        <w:rPr>
          <w:color w:val="000000"/>
        </w:rPr>
        <w:t>.24</w:t>
      </w:r>
      <w:r w:rsidR="008D60DD">
        <w:rPr>
          <w:color w:val="000000"/>
          <w:lang w:val="en-US"/>
        </w:rPr>
        <w:t>CB</w:t>
      </w:r>
    </w:p>
    <w:p w14:paraId="1B4AFBAA" w14:textId="1019DF74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8D60DD">
        <w:rPr>
          <w:b/>
          <w:bCs/>
          <w:color w:val="000000"/>
          <w:u w:val="single"/>
        </w:rPr>
        <w:t>Πουλίθρων</w:t>
      </w:r>
      <w:r w:rsidRPr="00FE175A">
        <w:rPr>
          <w:b/>
          <w:bCs/>
          <w:color w:val="000000"/>
        </w:rPr>
        <w:t>:</w:t>
      </w:r>
      <w:r w:rsidRPr="00FE175A">
        <w:rPr>
          <w:color w:val="000000"/>
        </w:rPr>
        <w:t xml:space="preserve"> </w:t>
      </w:r>
      <w:r w:rsidR="008D60DD">
        <w:rPr>
          <w:color w:val="000000"/>
        </w:rPr>
        <w:t>Παρασκευή 10</w:t>
      </w:r>
      <w:r>
        <w:rPr>
          <w:color w:val="000000"/>
        </w:rPr>
        <w:t xml:space="preserve"> Οκτωβρίου 2025</w:t>
      </w:r>
      <w:r w:rsidR="00E83CB9" w:rsidRPr="00E83CB9">
        <w:rPr>
          <w:color w:val="000000"/>
        </w:rPr>
        <w:t xml:space="preserve"> </w:t>
      </w:r>
      <w:r w:rsidR="008D60DD">
        <w:rPr>
          <w:color w:val="000000"/>
        </w:rPr>
        <w:t xml:space="preserve">έως Τρίτη 14 Οκτωβρίου 2025 </w:t>
      </w:r>
      <w:r w:rsidR="00E83CB9">
        <w:rPr>
          <w:color w:val="000000"/>
        </w:rPr>
        <w:t xml:space="preserve">με το φυτοπροστατευτικό προϊόν </w:t>
      </w:r>
      <w:r w:rsidR="00E83CB9">
        <w:rPr>
          <w:color w:val="000000"/>
          <w:lang w:val="en-US"/>
        </w:rPr>
        <w:t>SUCCESS</w:t>
      </w:r>
      <w:r w:rsidR="00E83CB9" w:rsidRPr="00DF449B">
        <w:rPr>
          <w:color w:val="000000"/>
        </w:rPr>
        <w:t xml:space="preserve"> </w:t>
      </w:r>
      <w:r w:rsidR="00E83CB9">
        <w:rPr>
          <w:color w:val="000000"/>
        </w:rPr>
        <w:t>0</w:t>
      </w:r>
      <w:r w:rsidR="00E83CB9" w:rsidRPr="00DF449B">
        <w:rPr>
          <w:color w:val="000000"/>
        </w:rPr>
        <w:t>.24</w:t>
      </w:r>
      <w:r w:rsidR="00E83CB9">
        <w:rPr>
          <w:color w:val="000000"/>
          <w:lang w:val="en-US"/>
        </w:rPr>
        <w:t>CB</w:t>
      </w:r>
    </w:p>
    <w:p w14:paraId="3FB47947" w14:textId="7AA530BD" w:rsidR="00E83CB9" w:rsidRDefault="006A4114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8D60DD">
        <w:rPr>
          <w:b/>
          <w:bCs/>
          <w:color w:val="000000"/>
          <w:u w:val="single"/>
        </w:rPr>
        <w:t>Μελιγούς</w:t>
      </w:r>
      <w:r w:rsidRPr="006A4114">
        <w:rPr>
          <w:color w:val="000000"/>
        </w:rPr>
        <w:t xml:space="preserve">: </w:t>
      </w:r>
      <w:r w:rsidR="008D60DD">
        <w:rPr>
          <w:color w:val="000000"/>
        </w:rPr>
        <w:t>Παρασκευή 10</w:t>
      </w:r>
      <w:r w:rsidRPr="006A4114">
        <w:rPr>
          <w:color w:val="000000"/>
        </w:rPr>
        <w:t xml:space="preserve"> Οκτωβρίου </w:t>
      </w:r>
      <w:r w:rsidR="008D60DD">
        <w:rPr>
          <w:color w:val="000000"/>
        </w:rPr>
        <w:t xml:space="preserve">2025 </w:t>
      </w:r>
      <w:r w:rsidRPr="006A4114">
        <w:rPr>
          <w:color w:val="000000"/>
        </w:rPr>
        <w:t xml:space="preserve">έως </w:t>
      </w:r>
      <w:r w:rsidR="008D60DD">
        <w:rPr>
          <w:color w:val="000000"/>
        </w:rPr>
        <w:t>Τρίτη</w:t>
      </w:r>
      <w:r w:rsidRPr="006A4114">
        <w:rPr>
          <w:color w:val="000000"/>
        </w:rPr>
        <w:t xml:space="preserve"> 1</w:t>
      </w:r>
      <w:r w:rsidR="008D60DD">
        <w:rPr>
          <w:color w:val="000000"/>
        </w:rPr>
        <w:t>4</w:t>
      </w:r>
      <w:r w:rsidRPr="006A4114">
        <w:rPr>
          <w:color w:val="000000"/>
        </w:rPr>
        <w:t xml:space="preserve"> Οκτωβρίου 2025</w:t>
      </w:r>
      <w:r w:rsidR="00E83CB9" w:rsidRPr="00E83CB9">
        <w:rPr>
          <w:color w:val="000000"/>
        </w:rPr>
        <w:t xml:space="preserve"> </w:t>
      </w:r>
      <w:r w:rsidR="00E83CB9">
        <w:rPr>
          <w:color w:val="000000"/>
        </w:rPr>
        <w:t xml:space="preserve">με το φυτοπροστατευτικό προϊόν </w:t>
      </w:r>
      <w:r w:rsidR="008D60DD">
        <w:rPr>
          <w:color w:val="000000"/>
          <w:lang w:val="en-US"/>
        </w:rPr>
        <w:t>SUCCESS</w:t>
      </w:r>
      <w:r w:rsidR="008D60DD" w:rsidRPr="00DF449B">
        <w:rPr>
          <w:color w:val="000000"/>
        </w:rPr>
        <w:t xml:space="preserve"> </w:t>
      </w:r>
      <w:r w:rsidR="008D60DD">
        <w:rPr>
          <w:color w:val="000000"/>
        </w:rPr>
        <w:t>0</w:t>
      </w:r>
      <w:r w:rsidR="008D60DD" w:rsidRPr="00DF449B">
        <w:rPr>
          <w:color w:val="000000"/>
        </w:rPr>
        <w:t>.24</w:t>
      </w:r>
      <w:r w:rsidR="008D60DD">
        <w:rPr>
          <w:color w:val="000000"/>
          <w:lang w:val="en-US"/>
        </w:rPr>
        <w:t>CB</w:t>
      </w:r>
      <w:r w:rsidR="00E83CB9" w:rsidRPr="00E83CB9">
        <w:rPr>
          <w:color w:val="000000"/>
        </w:rPr>
        <w:t>.</w:t>
      </w:r>
    </w:p>
    <w:p w14:paraId="2854E56F" w14:textId="0DA132EA" w:rsidR="008D60DD" w:rsidRPr="00990BDB" w:rsidRDefault="008D60DD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Κοινότητα Δολιανών</w:t>
      </w:r>
      <w:r w:rsidRPr="008D60DD">
        <w:rPr>
          <w:color w:val="000000"/>
        </w:rPr>
        <w:t>:</w:t>
      </w:r>
      <w:r>
        <w:rPr>
          <w:color w:val="000000"/>
        </w:rPr>
        <w:t xml:space="preserve"> Σάββατο 11 Οκτωβρίου 2025 έως Παρασκευή 17 Οκτωβρίου 2025 με το φυτοπροστατευτικό προϊόν </w:t>
      </w:r>
      <w:r>
        <w:rPr>
          <w:color w:val="000000"/>
          <w:lang w:val="en-US"/>
        </w:rPr>
        <w:t>DECIS</w:t>
      </w:r>
      <w:r w:rsidRPr="008D60DD">
        <w:rPr>
          <w:color w:val="000000"/>
        </w:rPr>
        <w:t xml:space="preserve"> </w:t>
      </w:r>
      <w:r>
        <w:rPr>
          <w:color w:val="000000"/>
          <w:lang w:val="en-US"/>
        </w:rPr>
        <w:t>PROFI</w:t>
      </w:r>
      <w:r w:rsidRPr="008D60DD">
        <w:rPr>
          <w:color w:val="000000"/>
        </w:rPr>
        <w:t xml:space="preserve"> 25</w:t>
      </w:r>
      <w:r>
        <w:rPr>
          <w:color w:val="000000"/>
          <w:lang w:val="en-US"/>
        </w:rPr>
        <w:t>WG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</w:rPr>
        <w:t xml:space="preserve">και </w:t>
      </w:r>
      <w:r w:rsidR="00990BDB">
        <w:rPr>
          <w:color w:val="000000"/>
          <w:lang w:val="en-US"/>
        </w:rPr>
        <w:t>DACUS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  <w:lang w:val="en-US"/>
        </w:rPr>
        <w:t>BAIT</w:t>
      </w:r>
      <w:r w:rsidR="00990BDB" w:rsidRPr="00990BDB">
        <w:rPr>
          <w:color w:val="000000"/>
        </w:rPr>
        <w:t xml:space="preserve"> 100</w:t>
      </w:r>
    </w:p>
    <w:p w14:paraId="203D7F61" w14:textId="342094EE" w:rsidR="002C0733" w:rsidRPr="00990BDB" w:rsidRDefault="002C0733" w:rsidP="002C073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Κοινότητα Στόλου</w:t>
      </w:r>
      <w:r w:rsidRPr="002C0733">
        <w:rPr>
          <w:color w:val="000000"/>
        </w:rPr>
        <w:t>:</w:t>
      </w:r>
      <w:r>
        <w:rPr>
          <w:color w:val="000000"/>
        </w:rPr>
        <w:t xml:space="preserve"> Δευτέρα 13 Οκτωβρίου 2025 έως Πέμπτη 16 Οκτωβρίου 2025 με το φυτοπροστατευτικό προϊόν </w:t>
      </w:r>
      <w:r>
        <w:rPr>
          <w:color w:val="000000"/>
          <w:lang w:val="en-US"/>
        </w:rPr>
        <w:t>DECIS</w:t>
      </w:r>
      <w:r w:rsidRPr="002C0733">
        <w:rPr>
          <w:color w:val="000000"/>
        </w:rPr>
        <w:t xml:space="preserve"> </w:t>
      </w:r>
      <w:r>
        <w:rPr>
          <w:color w:val="000000"/>
          <w:lang w:val="en-US"/>
        </w:rPr>
        <w:t>PROFI</w:t>
      </w:r>
      <w:r w:rsidRPr="008D60DD">
        <w:rPr>
          <w:color w:val="000000"/>
        </w:rPr>
        <w:t xml:space="preserve"> 25</w:t>
      </w:r>
      <w:r>
        <w:rPr>
          <w:color w:val="000000"/>
          <w:lang w:val="en-US"/>
        </w:rPr>
        <w:t>WG</w:t>
      </w:r>
      <w:r w:rsidR="00990BDB">
        <w:rPr>
          <w:color w:val="000000"/>
        </w:rPr>
        <w:t xml:space="preserve"> και </w:t>
      </w:r>
      <w:r w:rsidR="00990BDB">
        <w:rPr>
          <w:color w:val="000000"/>
          <w:lang w:val="en-US"/>
        </w:rPr>
        <w:t>DACUS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  <w:lang w:val="en-US"/>
        </w:rPr>
        <w:t>BAIT</w:t>
      </w:r>
      <w:r w:rsidR="00990BDB" w:rsidRPr="00990BDB">
        <w:rPr>
          <w:color w:val="000000"/>
        </w:rPr>
        <w:t xml:space="preserve"> 100</w:t>
      </w:r>
    </w:p>
    <w:p w14:paraId="2C5CBFE9" w14:textId="73BFD27A" w:rsidR="009D7F60" w:rsidRPr="00990BDB" w:rsidRDefault="009D7F60" w:rsidP="002C073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Κοινότητες </w:t>
      </w:r>
      <w:r w:rsidRPr="00756F39">
        <w:rPr>
          <w:b/>
          <w:bCs/>
          <w:color w:val="000000"/>
          <w:u w:val="single"/>
        </w:rPr>
        <w:t xml:space="preserve">Κολλινών </w:t>
      </w:r>
      <w:r w:rsidR="00756F39" w:rsidRPr="00756F39">
        <w:rPr>
          <w:b/>
          <w:bCs/>
          <w:color w:val="000000"/>
          <w:u w:val="single"/>
        </w:rPr>
        <w:t>και Αγίας Βαρβάρας</w:t>
      </w:r>
      <w:r w:rsidR="00756F39">
        <w:rPr>
          <w:color w:val="000000"/>
        </w:rPr>
        <w:t xml:space="preserve">: Παρασκευή 10 Οκτωβρίου 2025 έως Τρίτη 14 Οκτωβρίου 2025 με το φυτοπροστατευτικό </w:t>
      </w:r>
      <w:r w:rsidR="00990BDB">
        <w:rPr>
          <w:color w:val="000000"/>
        </w:rPr>
        <w:t>προϊόν</w:t>
      </w:r>
      <w:r w:rsidR="00756F39">
        <w:rPr>
          <w:color w:val="000000"/>
        </w:rPr>
        <w:t xml:space="preserve"> </w:t>
      </w:r>
      <w:r w:rsidR="00756F39">
        <w:rPr>
          <w:color w:val="000000"/>
          <w:lang w:val="en-US"/>
        </w:rPr>
        <w:t>PROSPARACE</w:t>
      </w:r>
      <w:r w:rsidR="00756F39" w:rsidRPr="00756F39">
        <w:rPr>
          <w:color w:val="000000"/>
        </w:rPr>
        <w:t xml:space="preserve"> </w:t>
      </w:r>
      <w:r w:rsidR="00990BDB">
        <w:rPr>
          <w:color w:val="000000"/>
        </w:rPr>
        <w:t xml:space="preserve">και </w:t>
      </w:r>
      <w:r w:rsidR="00990BDB">
        <w:rPr>
          <w:color w:val="000000"/>
          <w:lang w:val="en-US"/>
        </w:rPr>
        <w:t>DACUS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  <w:lang w:val="en-US"/>
        </w:rPr>
        <w:t>BAIT</w:t>
      </w:r>
      <w:r w:rsidR="00990BDB" w:rsidRPr="00990BDB">
        <w:rPr>
          <w:color w:val="000000"/>
        </w:rPr>
        <w:t xml:space="preserve"> 100</w:t>
      </w:r>
      <w:r w:rsidR="00990BDB" w:rsidRPr="00990BDB">
        <w:rPr>
          <w:color w:val="000000"/>
        </w:rPr>
        <w:t xml:space="preserve">. </w:t>
      </w:r>
    </w:p>
    <w:p w14:paraId="2D6879CA" w14:textId="6B8D8255" w:rsidR="006A4114" w:rsidRPr="005A49FA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5A49FA">
        <w:rPr>
          <w:b/>
          <w:bCs/>
          <w:color w:val="000000"/>
        </w:rPr>
        <w:t xml:space="preserve">Συγκομιδή ελαιόκαρπου μπορεί να πραγματοποιηθεί μετά από </w:t>
      </w:r>
      <w:r w:rsidR="00E83CB9" w:rsidRPr="00E83CB9">
        <w:rPr>
          <w:b/>
          <w:bCs/>
          <w:color w:val="000000"/>
        </w:rPr>
        <w:t xml:space="preserve">7 </w:t>
      </w:r>
      <w:r w:rsidR="00E83CB9">
        <w:rPr>
          <w:b/>
          <w:bCs/>
          <w:color w:val="000000"/>
        </w:rPr>
        <w:t xml:space="preserve">ημέρες για τις κοινότητες </w:t>
      </w:r>
      <w:r w:rsidR="00756F39">
        <w:rPr>
          <w:b/>
          <w:bCs/>
          <w:color w:val="000000"/>
        </w:rPr>
        <w:t xml:space="preserve">Κολλινών, Αγίας Βαρβάρας, </w:t>
      </w:r>
      <w:r w:rsidR="00CD5529">
        <w:rPr>
          <w:b/>
          <w:bCs/>
          <w:color w:val="000000"/>
        </w:rPr>
        <w:t>Δολιανών Στόλου</w:t>
      </w:r>
      <w:r w:rsidR="00E83CB9">
        <w:rPr>
          <w:b/>
          <w:bCs/>
          <w:color w:val="000000"/>
        </w:rPr>
        <w:t xml:space="preserve"> και μετά από </w:t>
      </w:r>
      <w:r>
        <w:rPr>
          <w:b/>
          <w:bCs/>
          <w:color w:val="000000"/>
        </w:rPr>
        <w:t>15</w:t>
      </w:r>
      <w:r w:rsidRPr="005A49FA">
        <w:rPr>
          <w:b/>
          <w:bCs/>
          <w:color w:val="000000"/>
        </w:rPr>
        <w:t xml:space="preserve"> ημέρες</w:t>
      </w:r>
      <w:r w:rsidR="00E83CB9">
        <w:rPr>
          <w:b/>
          <w:bCs/>
          <w:color w:val="000000"/>
        </w:rPr>
        <w:t xml:space="preserve"> για τις κοινότητες </w:t>
      </w:r>
      <w:r w:rsidR="00CD5529">
        <w:rPr>
          <w:b/>
          <w:bCs/>
          <w:color w:val="000000"/>
        </w:rPr>
        <w:t>Πραγματευτής, Κορακοβουνίου, Πουλίθρων και Μελιγούς</w:t>
      </w:r>
      <w:r w:rsidRPr="005A49FA">
        <w:rPr>
          <w:b/>
          <w:bCs/>
          <w:color w:val="000000"/>
        </w:rPr>
        <w:t>.</w:t>
      </w:r>
    </w:p>
    <w:p w14:paraId="1C14F488" w14:textId="77777777" w:rsidR="006A4114" w:rsidRPr="00CD5529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Καλούνται οι </w:t>
      </w:r>
      <w:r w:rsidRPr="00177977">
        <w:rPr>
          <w:color w:val="000000"/>
        </w:rPr>
        <w:t>ελαιοπαραγωγοί των οποίων τα κτήματα βρίσκονται στ</w:t>
      </w:r>
      <w:r>
        <w:rPr>
          <w:color w:val="000000"/>
        </w:rPr>
        <w:t>ις</w:t>
      </w:r>
      <w:r w:rsidRPr="00177977">
        <w:rPr>
          <w:color w:val="000000"/>
        </w:rPr>
        <w:t xml:space="preserve"> ανωτέρω </w:t>
      </w:r>
      <w:r>
        <w:rPr>
          <w:color w:val="000000"/>
        </w:rPr>
        <w:t xml:space="preserve">Κοινότητες να </w:t>
      </w:r>
      <w:r w:rsidRPr="00177977">
        <w:rPr>
          <w:color w:val="000000"/>
        </w:rPr>
        <w:t xml:space="preserve">παρευρίσκονται στους ελαιώνες </w:t>
      </w:r>
      <w:r>
        <w:rPr>
          <w:color w:val="000000"/>
        </w:rPr>
        <w:t>τους κατά τη διάρκεια των ψεκασμών και να ανοίξουν</w:t>
      </w:r>
      <w:r w:rsidRPr="00177977">
        <w:rPr>
          <w:color w:val="000000"/>
        </w:rPr>
        <w:t xml:space="preserve"> </w:t>
      </w:r>
      <w:r>
        <w:rPr>
          <w:color w:val="000000"/>
        </w:rPr>
        <w:t>τυχόν περιφραγμένα κτήματα, ώστε να μην μένουν εστίες αψέκαστων περιοχών</w:t>
      </w:r>
      <w:r w:rsidRPr="00CB136F">
        <w:rPr>
          <w:color w:val="000000"/>
        </w:rPr>
        <w:t xml:space="preserve">. </w:t>
      </w:r>
      <w:r w:rsidRPr="00CD5529">
        <w:rPr>
          <w:b/>
          <w:bCs/>
          <w:color w:val="000000"/>
          <w:u w:val="single"/>
        </w:rPr>
        <w:t>Όσοι παραγωγοί θέλουν να συγκομίσουν άμεσα παρακαλούμε να σημάνουν τα κτήματά τους με κορδέλες ώστε να μην ψεκαστούν.</w:t>
      </w:r>
    </w:p>
    <w:p w14:paraId="4CDD4CB8" w14:textId="6D8E9A38" w:rsidR="005A2089" w:rsidRPr="00177977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>
        <w:rPr>
          <w:color w:val="000000"/>
        </w:rPr>
        <w:t xml:space="preserve">ζιζάνια, ώστε </w:t>
      </w:r>
      <w:r>
        <w:rPr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μελισσοκόμοι και οι κτηνοτρόφοι να απομακρύνουν τα μελισσοσμήνη τους και τα ζώα τους από τις ψεκαζόμενες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3600DDE1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Για περισσότερες πληροφορίες οι παραγωγοί μπορούν να απευθύνονται στα τηλέφωνα 2710226946, 275502</w:t>
      </w:r>
      <w:r w:rsidR="00673BBB">
        <w:rPr>
          <w:rFonts w:ascii="Times New Roman" w:hAnsi="Times New Roman" w:cs="Times New Roman"/>
          <w:sz w:val="24"/>
          <w:szCs w:val="24"/>
        </w:rPr>
        <w:t>2283</w:t>
      </w:r>
      <w:r w:rsidR="00D1244F">
        <w:rPr>
          <w:rFonts w:ascii="Times New Roman" w:hAnsi="Times New Roman" w:cs="Times New Roman"/>
          <w:sz w:val="24"/>
          <w:szCs w:val="24"/>
        </w:rPr>
        <w:t>, 2757022212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A2DD6"/>
    <w:rsid w:val="000B692B"/>
    <w:rsid w:val="000E0D97"/>
    <w:rsid w:val="00177977"/>
    <w:rsid w:val="00190814"/>
    <w:rsid w:val="001A4FA6"/>
    <w:rsid w:val="001A626B"/>
    <w:rsid w:val="001B5B33"/>
    <w:rsid w:val="00214357"/>
    <w:rsid w:val="002177B8"/>
    <w:rsid w:val="00272E92"/>
    <w:rsid w:val="00281D6C"/>
    <w:rsid w:val="002A5DA2"/>
    <w:rsid w:val="002B532B"/>
    <w:rsid w:val="002C0733"/>
    <w:rsid w:val="002D3667"/>
    <w:rsid w:val="002D6983"/>
    <w:rsid w:val="002F3D01"/>
    <w:rsid w:val="00304CAE"/>
    <w:rsid w:val="003573AF"/>
    <w:rsid w:val="00394A29"/>
    <w:rsid w:val="00494CD6"/>
    <w:rsid w:val="004C06AA"/>
    <w:rsid w:val="00526A80"/>
    <w:rsid w:val="005404DD"/>
    <w:rsid w:val="005443DD"/>
    <w:rsid w:val="00556371"/>
    <w:rsid w:val="005600DB"/>
    <w:rsid w:val="005A2089"/>
    <w:rsid w:val="005C39FD"/>
    <w:rsid w:val="005D71AD"/>
    <w:rsid w:val="00622F1A"/>
    <w:rsid w:val="00651E7F"/>
    <w:rsid w:val="00673BBB"/>
    <w:rsid w:val="006A4114"/>
    <w:rsid w:val="006B281B"/>
    <w:rsid w:val="006C161A"/>
    <w:rsid w:val="006E20A7"/>
    <w:rsid w:val="006F70B4"/>
    <w:rsid w:val="00706467"/>
    <w:rsid w:val="00706B9C"/>
    <w:rsid w:val="007146C2"/>
    <w:rsid w:val="00720334"/>
    <w:rsid w:val="00741EEA"/>
    <w:rsid w:val="00756F39"/>
    <w:rsid w:val="00772E42"/>
    <w:rsid w:val="007B20AA"/>
    <w:rsid w:val="008253D3"/>
    <w:rsid w:val="00842FFD"/>
    <w:rsid w:val="00851F13"/>
    <w:rsid w:val="00860219"/>
    <w:rsid w:val="00870BB2"/>
    <w:rsid w:val="00874457"/>
    <w:rsid w:val="008860BF"/>
    <w:rsid w:val="008941C3"/>
    <w:rsid w:val="008D60DD"/>
    <w:rsid w:val="008D7E59"/>
    <w:rsid w:val="008F4B18"/>
    <w:rsid w:val="00962FC6"/>
    <w:rsid w:val="009772E3"/>
    <w:rsid w:val="00990BDB"/>
    <w:rsid w:val="009B6FAB"/>
    <w:rsid w:val="009D7F60"/>
    <w:rsid w:val="009F15FE"/>
    <w:rsid w:val="00A3476B"/>
    <w:rsid w:val="00B04F26"/>
    <w:rsid w:val="00B14EA9"/>
    <w:rsid w:val="00B32F0C"/>
    <w:rsid w:val="00B42E3C"/>
    <w:rsid w:val="00BD16A7"/>
    <w:rsid w:val="00C03A05"/>
    <w:rsid w:val="00C162D4"/>
    <w:rsid w:val="00C27D1B"/>
    <w:rsid w:val="00C5250C"/>
    <w:rsid w:val="00C747A5"/>
    <w:rsid w:val="00C96E17"/>
    <w:rsid w:val="00CA2B94"/>
    <w:rsid w:val="00CB6830"/>
    <w:rsid w:val="00CD5529"/>
    <w:rsid w:val="00CE7BD5"/>
    <w:rsid w:val="00D1244F"/>
    <w:rsid w:val="00D15AC6"/>
    <w:rsid w:val="00DD2416"/>
    <w:rsid w:val="00E21CDD"/>
    <w:rsid w:val="00E7364A"/>
    <w:rsid w:val="00E83CB9"/>
    <w:rsid w:val="00EC67AC"/>
    <w:rsid w:val="00F417D2"/>
    <w:rsid w:val="00FC38E3"/>
    <w:rsid w:val="00FC6E27"/>
    <w:rsid w:val="00FD3D81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docId w15:val="{EA6EF174-FF8A-4438-8C07-F96A8C9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ΜΙΛΤΙΑΔΗΣ ΚΡΕΜΜΥΔΑΣ</dc:creator>
  <cp:lastModifiedBy>ΘΕΟΔΩΡΑΚΟΠΟΥΛΟΥ ΦΩΤΕΙΝΗ</cp:lastModifiedBy>
  <cp:revision>6</cp:revision>
  <dcterms:created xsi:type="dcterms:W3CDTF">2025-10-08T08:59:00Z</dcterms:created>
  <dcterms:modified xsi:type="dcterms:W3CDTF">2025-10-08T09:37:00Z</dcterms:modified>
</cp:coreProperties>
</file>