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1560"/>
        <w:gridCol w:w="283"/>
        <w:gridCol w:w="3402"/>
        <w:gridCol w:w="885"/>
        <w:gridCol w:w="4360"/>
      </w:tblGrid>
      <w:tr w:rsidR="0099265C" w:rsidRPr="004534CA" w14:paraId="31DDC533" w14:textId="77777777" w:rsidTr="0099265C">
        <w:trPr>
          <w:trHeight w:val="1276"/>
        </w:trPr>
        <w:tc>
          <w:tcPr>
            <w:tcW w:w="5245" w:type="dxa"/>
            <w:gridSpan w:val="3"/>
          </w:tcPr>
          <w:p w14:paraId="16E1E187" w14:textId="77777777" w:rsidR="0099265C" w:rsidRPr="004534CA" w:rsidRDefault="0099265C" w:rsidP="00661E65">
            <w:pPr>
              <w:ind w:right="26" w:hanging="1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noProof/>
              </w:rPr>
              <w:drawing>
                <wp:inline distT="0" distB="0" distL="0" distR="0" wp14:anchorId="04FACD41" wp14:editId="24A0EB97">
                  <wp:extent cx="2657475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Align w:val="center"/>
          </w:tcPr>
          <w:p w14:paraId="7295C631" w14:textId="77777777" w:rsidR="0099265C" w:rsidRPr="004534CA" w:rsidRDefault="0099265C" w:rsidP="00661E65">
            <w:pPr>
              <w:ind w:right="26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360" w:type="dxa"/>
          </w:tcPr>
          <w:p w14:paraId="381FAA87" w14:textId="6A0C59BF" w:rsidR="0099265C" w:rsidRPr="00F37707" w:rsidRDefault="0099265C" w:rsidP="00661E65">
            <w:pPr>
              <w:ind w:right="26"/>
            </w:pPr>
          </w:p>
        </w:tc>
      </w:tr>
      <w:tr w:rsidR="0099265C" w:rsidRPr="004534CA" w14:paraId="0D5D8004" w14:textId="77777777" w:rsidTr="0099265C">
        <w:trPr>
          <w:trHeight w:val="1395"/>
        </w:trPr>
        <w:tc>
          <w:tcPr>
            <w:tcW w:w="5245" w:type="dxa"/>
            <w:gridSpan w:val="3"/>
          </w:tcPr>
          <w:p w14:paraId="23E30C4C" w14:textId="77777777" w:rsidR="0099265C" w:rsidRDefault="0099265C" w:rsidP="0099265C">
            <w:pPr>
              <w:spacing w:after="0" w:line="240" w:lineRule="auto"/>
              <w:ind w:right="28"/>
              <w:rPr>
                <w:rFonts w:ascii="Calibri" w:hAnsi="Calibri" w:cs="Calibri"/>
                <w:b/>
                <w:noProof/>
                <w:color w:val="44546A"/>
                <w:lang w:eastAsia="zh-CN"/>
              </w:rPr>
            </w:pPr>
            <w:r>
              <w:rPr>
                <w:rFonts w:ascii="Calibri" w:hAnsi="Calibri" w:cs="Calibri"/>
                <w:b/>
                <w:noProof/>
                <w:color w:val="44546A"/>
                <w:lang w:eastAsia="zh-CN"/>
              </w:rPr>
              <w:t xml:space="preserve">ΓΕΝΙΚΗ ΔΙΕΥΘΥΝΣΗ ΠΕΡΙΦΕΡΕΙΑΚΗΣ ΑΓΡΟΤΙΚΗΣ ΟΙΚΟΝΟΜΙΑΣ &amp; ΚΤΗΝΙΑΤΡΙΚΗΣ </w:t>
            </w:r>
          </w:p>
          <w:p w14:paraId="585B801F" w14:textId="77777777" w:rsidR="0099265C" w:rsidRDefault="0099265C" w:rsidP="0099265C">
            <w:pPr>
              <w:spacing w:after="0" w:line="240" w:lineRule="auto"/>
              <w:ind w:right="28"/>
              <w:rPr>
                <w:rFonts w:ascii="Calibri" w:hAnsi="Calibri" w:cs="Calibri"/>
                <w:b/>
                <w:noProof/>
                <w:color w:val="44546A"/>
                <w:lang w:eastAsia="zh-CN"/>
              </w:rPr>
            </w:pPr>
            <w:r>
              <w:rPr>
                <w:rFonts w:ascii="Calibri" w:hAnsi="Calibri" w:cs="Calibri"/>
                <w:b/>
                <w:noProof/>
                <w:color w:val="44546A"/>
                <w:lang w:eastAsia="zh-CN"/>
              </w:rPr>
              <w:t xml:space="preserve">ΔΙΕΥΘΥΝΣΗ ΑΓΡΟΤΙΚΗΣ ΟΙΚΟΝΟΜΙΑΣ &amp; ΚΤΗΝΙΑΤΡΙΚΗΣ Π.Ε. ΜΕΣΣΗΝΙΑΣ </w:t>
            </w:r>
          </w:p>
          <w:p w14:paraId="494F0E29" w14:textId="77777777" w:rsidR="0099265C" w:rsidRPr="00711D0A" w:rsidRDefault="0099265C" w:rsidP="0099265C">
            <w:pPr>
              <w:spacing w:after="0" w:line="240" w:lineRule="auto"/>
              <w:ind w:right="28"/>
              <w:rPr>
                <w:b/>
                <w:bCs/>
                <w:sz w:val="20"/>
                <w:szCs w:val="20"/>
              </w:rPr>
            </w:pPr>
            <w:r w:rsidRPr="00E657FF">
              <w:rPr>
                <w:rFonts w:ascii="Calibri" w:hAnsi="Calibri" w:cs="Calibri"/>
                <w:b/>
                <w:noProof/>
                <w:color w:val="44546A"/>
                <w:lang w:eastAsia="zh-CN"/>
              </w:rPr>
              <w:t xml:space="preserve">Τμήμα </w:t>
            </w:r>
            <w:r>
              <w:rPr>
                <w:rFonts w:ascii="Calibri" w:hAnsi="Calibri" w:cs="Calibri"/>
                <w:b/>
                <w:noProof/>
                <w:color w:val="44546A"/>
                <w:lang w:eastAsia="zh-CN"/>
              </w:rPr>
              <w:t>Κτηνιατρικής</w:t>
            </w:r>
          </w:p>
        </w:tc>
        <w:tc>
          <w:tcPr>
            <w:tcW w:w="885" w:type="dxa"/>
            <w:vMerge w:val="restart"/>
            <w:vAlign w:val="center"/>
          </w:tcPr>
          <w:p w14:paraId="78DF201F" w14:textId="06F47575" w:rsidR="0099265C" w:rsidRPr="00FD64CB" w:rsidRDefault="0099265C" w:rsidP="0099265C">
            <w:pPr>
              <w:spacing w:line="240" w:lineRule="auto"/>
              <w:ind w:left="-105" w:right="26"/>
              <w:jc w:val="center"/>
              <w:rPr>
                <w:rFonts w:ascii="Calibri" w:hAnsi="Calibri" w:cs="Calibri"/>
                <w:b/>
                <w:noProof/>
                <w:color w:val="44546A"/>
                <w:lang w:eastAsia="zh-CN"/>
              </w:rPr>
            </w:pPr>
          </w:p>
        </w:tc>
        <w:tc>
          <w:tcPr>
            <w:tcW w:w="4360" w:type="dxa"/>
            <w:vMerge w:val="restart"/>
            <w:vAlign w:val="center"/>
          </w:tcPr>
          <w:p w14:paraId="22E02E50" w14:textId="053CC23E" w:rsidR="0099265C" w:rsidRPr="00855B1D" w:rsidRDefault="0099265C" w:rsidP="0099265C">
            <w:pPr>
              <w:spacing w:line="240" w:lineRule="auto"/>
              <w:ind w:left="32" w:right="26" w:hanging="32"/>
              <w:rPr>
                <w:rFonts w:ascii="Calibri" w:hAnsi="Calibri" w:cs="Calibri"/>
                <w:b/>
                <w:noProof/>
                <w:color w:val="44546A"/>
                <w:lang w:eastAsia="zh-CN"/>
              </w:rPr>
            </w:pPr>
          </w:p>
        </w:tc>
      </w:tr>
      <w:tr w:rsidR="0099265C" w:rsidRPr="004534CA" w14:paraId="7E4700E8" w14:textId="77777777" w:rsidTr="0099265C">
        <w:trPr>
          <w:trHeight w:val="1261"/>
        </w:trPr>
        <w:tc>
          <w:tcPr>
            <w:tcW w:w="1560" w:type="dxa"/>
          </w:tcPr>
          <w:p w14:paraId="5704E1D5" w14:textId="77777777" w:rsidR="0099265C" w:rsidRDefault="0099265C" w:rsidP="0099265C">
            <w:pPr>
              <w:spacing w:after="0" w:line="240" w:lineRule="auto"/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</w:pPr>
            <w:r w:rsidRPr="009127A5"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Ταχ. Διεύθυνση</w:t>
            </w:r>
          </w:p>
          <w:p w14:paraId="7158940C" w14:textId="77777777" w:rsidR="0099265C" w:rsidRDefault="0099265C" w:rsidP="0099265C">
            <w:pPr>
              <w:spacing w:after="0" w:line="240" w:lineRule="auto"/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</w:pPr>
            <w:r w:rsidRPr="009127A5"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Ταχ. Κώδικας</w:t>
            </w:r>
          </w:p>
          <w:p w14:paraId="6E34913C" w14:textId="77777777" w:rsidR="0099265C" w:rsidRDefault="0099265C" w:rsidP="0099265C">
            <w:pPr>
              <w:spacing w:after="0" w:line="240" w:lineRule="auto"/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</w:pPr>
            <w:r w:rsidRPr="009127A5"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Πληροφορίες</w:t>
            </w:r>
          </w:p>
          <w:p w14:paraId="71B494D1" w14:textId="77777777" w:rsidR="0099265C" w:rsidRDefault="0099265C" w:rsidP="0099265C">
            <w:pPr>
              <w:spacing w:after="0" w:line="240" w:lineRule="auto"/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</w:pPr>
            <w:r w:rsidRPr="009127A5"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Τηλέφωνο</w:t>
            </w:r>
          </w:p>
          <w:p w14:paraId="37BE1707" w14:textId="77777777" w:rsidR="0099265C" w:rsidRPr="000E4790" w:rsidRDefault="0099265C" w:rsidP="0099265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127A5"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83" w:type="dxa"/>
          </w:tcPr>
          <w:p w14:paraId="12864030" w14:textId="77777777" w:rsidR="0099265C" w:rsidRDefault="0099265C" w:rsidP="0099265C">
            <w:pPr>
              <w:spacing w:after="0" w:line="240" w:lineRule="auto"/>
              <w:ind w:left="-108" w:right="-101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  <w:p w14:paraId="43592058" w14:textId="77777777" w:rsidR="0099265C" w:rsidRDefault="0099265C" w:rsidP="0099265C">
            <w:pPr>
              <w:spacing w:after="0" w:line="240" w:lineRule="auto"/>
              <w:ind w:left="-108" w:right="-101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  <w:p w14:paraId="4D3A9E91" w14:textId="77777777" w:rsidR="0099265C" w:rsidRDefault="0099265C" w:rsidP="0099265C">
            <w:pPr>
              <w:spacing w:after="0" w:line="240" w:lineRule="auto"/>
              <w:ind w:left="-108" w:right="-101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  <w:p w14:paraId="5CE20F45" w14:textId="77777777" w:rsidR="0099265C" w:rsidRDefault="0099265C" w:rsidP="0099265C">
            <w:pPr>
              <w:spacing w:after="0" w:line="240" w:lineRule="auto"/>
              <w:ind w:left="-108" w:right="-101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  <w:p w14:paraId="6770A7CD" w14:textId="77777777" w:rsidR="0099265C" w:rsidRPr="004471A3" w:rsidRDefault="0099265C" w:rsidP="0099265C">
            <w:pPr>
              <w:spacing w:after="0" w:line="240" w:lineRule="auto"/>
              <w:ind w:left="-108" w:right="-101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67E2463A" w14:textId="77777777" w:rsidR="0099265C" w:rsidRDefault="0099265C" w:rsidP="0099265C">
            <w:pPr>
              <w:spacing w:after="0" w:line="240" w:lineRule="auto"/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</w:pPr>
            <w:r w:rsidRPr="009127A5"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Λακωνικής 8</w:t>
            </w:r>
            <w:r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9</w:t>
            </w:r>
          </w:p>
          <w:p w14:paraId="6EAD0858" w14:textId="77777777" w:rsidR="0099265C" w:rsidRDefault="0099265C" w:rsidP="0099265C">
            <w:pPr>
              <w:spacing w:after="0" w:line="240" w:lineRule="auto"/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</w:pPr>
            <w:r w:rsidRPr="009127A5"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24133, Καλαμάτα</w:t>
            </w:r>
          </w:p>
          <w:p w14:paraId="7F25F9AC" w14:textId="66EF743F" w:rsidR="0099265C" w:rsidRDefault="0099265C" w:rsidP="0099265C">
            <w:pPr>
              <w:spacing w:after="0" w:line="240" w:lineRule="auto"/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Κωταντούλα Μαρία</w:t>
            </w:r>
          </w:p>
          <w:p w14:paraId="6EE8364A" w14:textId="6BB4FB45" w:rsidR="0099265C" w:rsidRDefault="0099265C" w:rsidP="0099265C">
            <w:pPr>
              <w:spacing w:after="0" w:line="240" w:lineRule="auto"/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2721366401</w:t>
            </w:r>
          </w:p>
          <w:p w14:paraId="5D77A9FF" w14:textId="77777777" w:rsidR="0099265C" w:rsidRPr="00855B1D" w:rsidRDefault="0099265C" w:rsidP="0099265C">
            <w:pPr>
              <w:spacing w:after="0" w:line="240" w:lineRule="auto"/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  <w:lang w:val="en-US"/>
              </w:rPr>
              <w:t>vetermess</w:t>
            </w:r>
            <w:r w:rsidRPr="00855B1D"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@</w:t>
            </w:r>
            <w:r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  <w:lang w:val="en-US"/>
              </w:rPr>
              <w:t>pe</w:t>
            </w:r>
            <w:r w:rsidRPr="00855B1D"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  <w:lang w:val="en-US"/>
              </w:rPr>
              <w:t>messinias</w:t>
            </w:r>
            <w:r w:rsidRPr="00DD6539"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noProof/>
                <w:color w:val="44546A"/>
                <w:sz w:val="20"/>
                <w:szCs w:val="20"/>
                <w:lang w:val="en-US"/>
              </w:rPr>
              <w:t>gr</w:t>
            </w:r>
          </w:p>
        </w:tc>
        <w:tc>
          <w:tcPr>
            <w:tcW w:w="885" w:type="dxa"/>
            <w:vMerge/>
            <w:vAlign w:val="center"/>
          </w:tcPr>
          <w:p w14:paraId="52C171E1" w14:textId="77777777" w:rsidR="0099265C" w:rsidRPr="004534CA" w:rsidRDefault="0099265C" w:rsidP="0099265C">
            <w:pPr>
              <w:spacing w:after="0" w:line="240" w:lineRule="auto"/>
              <w:ind w:left="-105" w:right="26"/>
              <w:jc w:val="center"/>
              <w:rPr>
                <w:b/>
              </w:rPr>
            </w:pPr>
          </w:p>
        </w:tc>
        <w:tc>
          <w:tcPr>
            <w:tcW w:w="4360" w:type="dxa"/>
            <w:vMerge/>
            <w:vAlign w:val="center"/>
          </w:tcPr>
          <w:p w14:paraId="623AA133" w14:textId="77777777" w:rsidR="0099265C" w:rsidRDefault="0099265C" w:rsidP="0099265C">
            <w:pPr>
              <w:spacing w:after="0" w:line="240" w:lineRule="auto"/>
            </w:pPr>
          </w:p>
        </w:tc>
      </w:tr>
    </w:tbl>
    <w:p w14:paraId="7D9D8252" w14:textId="77777777" w:rsidR="00F66D10" w:rsidRDefault="00F66D10" w:rsidP="00992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1563B" w14:textId="77777777" w:rsidR="0099265C" w:rsidRDefault="0099265C" w:rsidP="00286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18AA0C" w14:textId="77777777" w:rsidR="0099265C" w:rsidRDefault="0099265C" w:rsidP="00286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7A62AB" w14:textId="3CE378C9" w:rsidR="00286AC2" w:rsidRPr="00626363" w:rsidRDefault="00286AC2" w:rsidP="00286AC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26363">
        <w:rPr>
          <w:rFonts w:ascii="Calibri" w:hAnsi="Calibri" w:cs="Calibri"/>
          <w:b/>
          <w:bCs/>
        </w:rPr>
        <w:t>ΔΕΛΤΙΟ ΤΥΠΟΥ</w:t>
      </w:r>
    </w:p>
    <w:p w14:paraId="4327EDE6" w14:textId="2FA4A787" w:rsidR="00286AC2" w:rsidRPr="00626363" w:rsidRDefault="00770A52" w:rsidP="00F66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el-GR"/>
          <w14:ligatures w14:val="none"/>
        </w:rPr>
      </w:pPr>
      <w:r w:rsidRPr="00626363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el-GR"/>
          <w14:ligatures w14:val="none"/>
        </w:rPr>
        <w:t>ΚΑΤΑΘΕΣΗΣ ΑΠΟΓΡΑΦΗΣ ΤΩΝ ΑΙΓΟΠΡΟΒΑΤΩΝ ΚΑΙ ΧΟΙΡΩΝ ΕΤΟΥΣ 202</w:t>
      </w:r>
      <w:r w:rsidR="00187D08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el-GR"/>
          <w14:ligatures w14:val="none"/>
        </w:rPr>
        <w:t>5</w:t>
      </w:r>
    </w:p>
    <w:p w14:paraId="3371E069" w14:textId="77777777" w:rsidR="0099265C" w:rsidRPr="00626363" w:rsidRDefault="0099265C" w:rsidP="00F66D1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l-GR"/>
          <w14:ligatures w14:val="none"/>
        </w:rPr>
      </w:pPr>
    </w:p>
    <w:p w14:paraId="5F96FBE1" w14:textId="77777777" w:rsidR="00286AC2" w:rsidRPr="00626363" w:rsidRDefault="00286AC2">
      <w:pPr>
        <w:rPr>
          <w:rFonts w:ascii="Calibri" w:hAnsi="Calibri" w:cs="Calibri"/>
        </w:rPr>
      </w:pPr>
    </w:p>
    <w:p w14:paraId="589E29D5" w14:textId="66F631E8" w:rsidR="00626363" w:rsidRDefault="00286AC2" w:rsidP="00626363">
      <w:pPr>
        <w:jc w:val="both"/>
        <w:rPr>
          <w:rFonts w:ascii="Calibri" w:hAnsi="Calibri" w:cs="Calibri"/>
          <w:b/>
        </w:rPr>
      </w:pPr>
      <w:r w:rsidRPr="00626363">
        <w:rPr>
          <w:rFonts w:ascii="Calibri" w:hAnsi="Calibri" w:cs="Calibri"/>
        </w:rPr>
        <w:t xml:space="preserve">Το </w:t>
      </w:r>
      <w:r w:rsidR="00F66D10" w:rsidRPr="00626363">
        <w:rPr>
          <w:rFonts w:ascii="Calibri" w:hAnsi="Calibri" w:cs="Calibri"/>
        </w:rPr>
        <w:t>Τ</w:t>
      </w:r>
      <w:r w:rsidRPr="00626363">
        <w:rPr>
          <w:rFonts w:ascii="Calibri" w:hAnsi="Calibri" w:cs="Calibri"/>
        </w:rPr>
        <w:t xml:space="preserve">μήμα Κτηνιατρικής της Δ.Α.Ο.Κ. Μεσσηνίας </w:t>
      </w:r>
      <w:r w:rsidR="00770A52" w:rsidRPr="00626363">
        <w:rPr>
          <w:rFonts w:ascii="Calibri" w:hAnsi="Calibri" w:cs="Calibri"/>
          <w:b/>
        </w:rPr>
        <w:t xml:space="preserve">υπενθυμίζει </w:t>
      </w:r>
      <w:r w:rsidR="00770A52" w:rsidRPr="00626363">
        <w:rPr>
          <w:rFonts w:ascii="Calibri" w:hAnsi="Calibri" w:cs="Calibri"/>
        </w:rPr>
        <w:t xml:space="preserve"> τους κατόχους εκμεταλλεύσεων αιγοπροβάτων και χοίρων την υποχρέωσή τους να</w:t>
      </w:r>
      <w:r w:rsidR="00770A52" w:rsidRPr="00626363">
        <w:rPr>
          <w:rFonts w:ascii="Calibri" w:hAnsi="Calibri" w:cs="Calibri"/>
          <w:b/>
        </w:rPr>
        <w:t xml:space="preserve"> διενεργήσουν την ετήσια απογραφή του ζωικού τους κεφαλαίου</w:t>
      </w:r>
      <w:r w:rsidR="00770A52" w:rsidRPr="00626363">
        <w:rPr>
          <w:rFonts w:ascii="Calibri" w:hAnsi="Calibri" w:cs="Calibri"/>
        </w:rPr>
        <w:t xml:space="preserve"> στις εκμεταλλεύσεις αιγοπροβάτων </w:t>
      </w:r>
      <w:r w:rsidR="00770A52" w:rsidRPr="00626363">
        <w:rPr>
          <w:rFonts w:ascii="Calibri" w:hAnsi="Calibri" w:cs="Calibri"/>
          <w:b/>
          <w:bCs/>
        </w:rPr>
        <w:t>από την 1</w:t>
      </w:r>
      <w:r w:rsidR="00770A52" w:rsidRPr="00626363">
        <w:rPr>
          <w:rFonts w:ascii="Calibri" w:hAnsi="Calibri" w:cs="Calibri"/>
          <w:b/>
          <w:bCs/>
          <w:vertAlign w:val="superscript"/>
        </w:rPr>
        <w:t>η</w:t>
      </w:r>
      <w:r w:rsidR="00770A52" w:rsidRPr="00626363">
        <w:rPr>
          <w:rFonts w:ascii="Calibri" w:hAnsi="Calibri" w:cs="Calibri"/>
        </w:rPr>
        <w:t xml:space="preserve"> </w:t>
      </w:r>
      <w:r w:rsidR="00770A52" w:rsidRPr="00626363">
        <w:rPr>
          <w:rFonts w:ascii="Calibri" w:hAnsi="Calibri" w:cs="Calibri"/>
          <w:b/>
          <w:bCs/>
        </w:rPr>
        <w:t>Νοεμβρίου μέχρι την</w:t>
      </w:r>
      <w:r w:rsidR="00770A52" w:rsidRPr="00626363">
        <w:rPr>
          <w:rFonts w:ascii="Calibri" w:hAnsi="Calibri" w:cs="Calibri"/>
        </w:rPr>
        <w:t xml:space="preserve"> </w:t>
      </w:r>
      <w:r w:rsidR="00770A52" w:rsidRPr="00626363">
        <w:rPr>
          <w:rFonts w:ascii="Calibri" w:hAnsi="Calibri" w:cs="Calibri"/>
          <w:b/>
        </w:rPr>
        <w:t>15</w:t>
      </w:r>
      <w:r w:rsidR="00770A52" w:rsidRPr="00626363">
        <w:rPr>
          <w:rFonts w:ascii="Calibri" w:hAnsi="Calibri" w:cs="Calibri"/>
          <w:b/>
          <w:vertAlign w:val="superscript"/>
        </w:rPr>
        <w:t>η</w:t>
      </w:r>
      <w:r w:rsidR="00770A52" w:rsidRPr="00626363">
        <w:rPr>
          <w:rFonts w:ascii="Calibri" w:hAnsi="Calibri" w:cs="Calibri"/>
          <w:b/>
        </w:rPr>
        <w:t xml:space="preserve"> Δεκεμβρίου 202</w:t>
      </w:r>
      <w:r w:rsidR="00187D08">
        <w:rPr>
          <w:rFonts w:ascii="Calibri" w:hAnsi="Calibri" w:cs="Calibri"/>
          <w:b/>
        </w:rPr>
        <w:t>5</w:t>
      </w:r>
      <w:r w:rsidR="00770A52" w:rsidRPr="00626363">
        <w:rPr>
          <w:rFonts w:ascii="Calibri" w:hAnsi="Calibri" w:cs="Calibri"/>
        </w:rPr>
        <w:t xml:space="preserve"> (καταληκτική ημερομηνία υποβολής της απογραφής)  και των χοίρων μέχρι την</w:t>
      </w:r>
      <w:r w:rsidR="00626363">
        <w:rPr>
          <w:rFonts w:ascii="Calibri" w:hAnsi="Calibri" w:cs="Calibri"/>
        </w:rPr>
        <w:t xml:space="preserve"> </w:t>
      </w:r>
      <w:r w:rsidR="00770A52" w:rsidRPr="00626363">
        <w:rPr>
          <w:rFonts w:ascii="Calibri" w:hAnsi="Calibri" w:cs="Calibri"/>
        </w:rPr>
        <w:t>31η Δεκεμβρίου 202</w:t>
      </w:r>
      <w:r w:rsidR="00187D08">
        <w:rPr>
          <w:rFonts w:ascii="Calibri" w:hAnsi="Calibri" w:cs="Calibri"/>
        </w:rPr>
        <w:t>5</w:t>
      </w:r>
      <w:r w:rsidR="00770A52" w:rsidRPr="00626363">
        <w:rPr>
          <w:rFonts w:ascii="Calibri" w:hAnsi="Calibri" w:cs="Calibri"/>
        </w:rPr>
        <w:t>,</w:t>
      </w:r>
      <w:r w:rsidR="00626363" w:rsidRPr="00626363">
        <w:rPr>
          <w:rFonts w:ascii="Calibri" w:hAnsi="Calibri" w:cs="Calibri"/>
        </w:rPr>
        <w:t>.</w:t>
      </w:r>
    </w:p>
    <w:p w14:paraId="1D2A3BF2" w14:textId="297069F8" w:rsidR="00770A52" w:rsidRPr="00626363" w:rsidRDefault="00770A52" w:rsidP="00626363">
      <w:pPr>
        <w:jc w:val="both"/>
        <w:rPr>
          <w:rFonts w:ascii="Calibri" w:hAnsi="Calibri" w:cs="Calibri"/>
          <w:b/>
        </w:rPr>
      </w:pPr>
      <w:r w:rsidRPr="00626363">
        <w:rPr>
          <w:rFonts w:ascii="Calibri" w:hAnsi="Calibri" w:cs="Calibri"/>
        </w:rPr>
        <w:t xml:space="preserve"> Η   απογραφή του ζωικού κεφαλαίου  </w:t>
      </w:r>
      <w:r w:rsidRPr="00626363">
        <w:rPr>
          <w:rFonts w:ascii="Calibri" w:hAnsi="Calibri" w:cs="Calibri"/>
          <w:b/>
        </w:rPr>
        <w:t>υποβάλλεται</w:t>
      </w:r>
    </w:p>
    <w:p w14:paraId="09EA2345" w14:textId="1847F0F3" w:rsidR="00770A52" w:rsidRPr="00626363" w:rsidRDefault="00770A52" w:rsidP="00626363">
      <w:pPr>
        <w:rPr>
          <w:rFonts w:ascii="Calibri" w:hAnsi="Calibri" w:cs="Calibri"/>
        </w:rPr>
      </w:pPr>
      <w:r w:rsidRPr="00626363">
        <w:rPr>
          <w:rFonts w:ascii="Calibri" w:hAnsi="Calibri" w:cs="Calibri"/>
        </w:rPr>
        <w:t>-</w:t>
      </w:r>
      <w:r w:rsidRPr="00626363">
        <w:rPr>
          <w:rFonts w:ascii="Calibri" w:hAnsi="Calibri" w:cs="Calibri"/>
          <w:b/>
        </w:rPr>
        <w:t xml:space="preserve"> στο Τμήμα Κτηνιατρικής</w:t>
      </w:r>
      <w:r w:rsidRPr="00626363">
        <w:rPr>
          <w:rFonts w:ascii="Calibri" w:hAnsi="Calibri" w:cs="Calibri"/>
        </w:rPr>
        <w:t xml:space="preserve"> με έδρα την Καλαμάτα ,καθημερινά και τις ώρες  8:00 έως 12:00,</w:t>
      </w:r>
    </w:p>
    <w:p w14:paraId="08F5D294" w14:textId="12CAB645" w:rsidR="00770A52" w:rsidRPr="00626363" w:rsidRDefault="00626363" w:rsidP="00626363">
      <w:pPr>
        <w:rPr>
          <w:rFonts w:ascii="Calibri" w:hAnsi="Calibri" w:cs="Calibri"/>
          <w:b/>
        </w:rPr>
      </w:pPr>
      <w:r w:rsidRPr="00626363">
        <w:rPr>
          <w:rFonts w:ascii="Calibri" w:hAnsi="Calibri" w:cs="Calibri"/>
          <w:b/>
          <w:bCs/>
        </w:rPr>
        <w:t xml:space="preserve">προσκομίζοντας </w:t>
      </w:r>
      <w:r w:rsidRPr="00626363">
        <w:rPr>
          <w:rFonts w:ascii="Calibri" w:hAnsi="Calibri" w:cs="Calibri"/>
        </w:rPr>
        <w:t xml:space="preserve">το Μητρώο Αιγοπροβάτων ή Χοίρων, το Μητρώο Φαρμακευτικής Αγωγής και το Δελτίο Εμβολιασμού (ΔΕ) ή/και το Δελτίο Ορολογικού Ελέγχου (ΔΟΕ) για τη </w:t>
      </w:r>
      <w:proofErr w:type="spellStart"/>
      <w:r w:rsidRPr="00626363">
        <w:rPr>
          <w:rFonts w:ascii="Calibri" w:hAnsi="Calibri" w:cs="Calibri"/>
        </w:rPr>
        <w:t>Βρουκέλλωση</w:t>
      </w:r>
      <w:proofErr w:type="spellEnd"/>
      <w:r w:rsidRPr="00626363">
        <w:rPr>
          <w:rFonts w:ascii="Calibri" w:hAnsi="Calibri" w:cs="Calibri"/>
        </w:rPr>
        <w:t xml:space="preserve"> των Αιγών και των Προβάτων</w:t>
      </w:r>
      <w:r w:rsidRPr="0062636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</w:t>
      </w:r>
      <w:r w:rsidR="00770A52" w:rsidRPr="00626363">
        <w:rPr>
          <w:rFonts w:ascii="Calibri" w:hAnsi="Calibri" w:cs="Calibri"/>
          <w:b/>
        </w:rPr>
        <w:t xml:space="preserve">ή  </w:t>
      </w:r>
    </w:p>
    <w:p w14:paraId="3A3A26A5" w14:textId="30C7652A" w:rsidR="00770A52" w:rsidRPr="00626363" w:rsidRDefault="00770A52" w:rsidP="00626363">
      <w:pPr>
        <w:rPr>
          <w:rFonts w:ascii="Calibri" w:hAnsi="Calibri" w:cs="Calibri"/>
        </w:rPr>
      </w:pPr>
      <w:r w:rsidRPr="00626363">
        <w:rPr>
          <w:rFonts w:ascii="Calibri" w:hAnsi="Calibri" w:cs="Calibri"/>
          <w:b/>
        </w:rPr>
        <w:t xml:space="preserve">-δύναται να διενεργηθεί ηλεκτρονικά, </w:t>
      </w:r>
      <w:r w:rsidRPr="00626363">
        <w:rPr>
          <w:rFonts w:ascii="Calibri" w:hAnsi="Calibri" w:cs="Calibri"/>
        </w:rPr>
        <w:t xml:space="preserve">μέσω της ηλεκτρονικής </w:t>
      </w:r>
      <w:r w:rsidR="00626363" w:rsidRPr="00626363">
        <w:rPr>
          <w:rFonts w:ascii="Calibri" w:hAnsi="Calibri" w:cs="Calibri"/>
        </w:rPr>
        <w:t>διεύθυνσης</w:t>
      </w:r>
      <w:r w:rsidRPr="00626363">
        <w:rPr>
          <w:rFonts w:ascii="Calibri" w:hAnsi="Calibri" w:cs="Calibri"/>
        </w:rPr>
        <w:t xml:space="preserve"> του </w:t>
      </w:r>
      <w:proofErr w:type="spellStart"/>
      <w:r w:rsidRPr="00626363">
        <w:rPr>
          <w:rFonts w:ascii="Calibri" w:hAnsi="Calibri" w:cs="Calibri"/>
        </w:rPr>
        <w:t>Υπ.Α.Α.Τ</w:t>
      </w:r>
      <w:proofErr w:type="spellEnd"/>
      <w:r w:rsidRPr="00626363">
        <w:rPr>
          <w:rFonts w:ascii="Calibri" w:hAnsi="Calibri" w:cs="Calibri"/>
        </w:rPr>
        <w:t>,</w:t>
      </w:r>
      <w:r w:rsidRPr="00626363">
        <w:rPr>
          <w:rFonts w:ascii="Calibri" w:hAnsi="Calibri" w:cs="Calibri"/>
          <w:b/>
        </w:rPr>
        <w:t xml:space="preserve">        </w:t>
      </w:r>
      <w:hyperlink w:history="1">
        <w:r w:rsidRPr="00626363">
          <w:rPr>
            <w:rStyle w:val="-"/>
            <w:rFonts w:ascii="Calibri" w:hAnsi="Calibri" w:cs="Calibri"/>
            <w:b/>
            <w:lang w:val="en-US"/>
          </w:rPr>
          <w:t>www</w:t>
        </w:r>
        <w:r w:rsidRPr="00626363">
          <w:rPr>
            <w:rStyle w:val="-"/>
            <w:rFonts w:ascii="Calibri" w:hAnsi="Calibri" w:cs="Calibri"/>
            <w:b/>
          </w:rPr>
          <w:t xml:space="preserve">. </w:t>
        </w:r>
        <w:proofErr w:type="spellStart"/>
        <w:r w:rsidRPr="00626363">
          <w:rPr>
            <w:rStyle w:val="-"/>
            <w:rFonts w:ascii="Calibri" w:hAnsi="Calibri" w:cs="Calibri"/>
            <w:b/>
            <w:lang w:val="en-US"/>
          </w:rPr>
          <w:t>minagric</w:t>
        </w:r>
        <w:proofErr w:type="spellEnd"/>
        <w:r w:rsidRPr="00626363">
          <w:rPr>
            <w:rStyle w:val="-"/>
            <w:rFonts w:ascii="Calibri" w:hAnsi="Calibri" w:cs="Calibri"/>
            <w:b/>
          </w:rPr>
          <w:t xml:space="preserve">. </w:t>
        </w:r>
        <w:r w:rsidRPr="00626363">
          <w:rPr>
            <w:rStyle w:val="-"/>
            <w:rFonts w:ascii="Calibri" w:hAnsi="Calibri" w:cs="Calibri"/>
            <w:b/>
            <w:lang w:val="en-US"/>
          </w:rPr>
          <w:t>gr</w:t>
        </w:r>
      </w:hyperlink>
      <w:r w:rsidRPr="00626363">
        <w:rPr>
          <w:rFonts w:ascii="Calibri" w:hAnsi="Calibri" w:cs="Calibri"/>
          <w:b/>
        </w:rPr>
        <w:t>,</w:t>
      </w:r>
      <w:r w:rsidRPr="00626363">
        <w:rPr>
          <w:rFonts w:ascii="Calibri" w:hAnsi="Calibri" w:cs="Calibri"/>
        </w:rPr>
        <w:t xml:space="preserve"> ακολουθώντας τις </w:t>
      </w:r>
      <w:proofErr w:type="gramStart"/>
      <w:r w:rsidRPr="00626363">
        <w:rPr>
          <w:rFonts w:ascii="Calibri" w:hAnsi="Calibri" w:cs="Calibri"/>
        </w:rPr>
        <w:t>οδηγίες  που</w:t>
      </w:r>
      <w:proofErr w:type="gramEnd"/>
      <w:r w:rsidRPr="00626363">
        <w:rPr>
          <w:rFonts w:ascii="Calibri" w:hAnsi="Calibri" w:cs="Calibri"/>
        </w:rPr>
        <w:t xml:space="preserve"> είναι αναρτημένες. </w:t>
      </w:r>
    </w:p>
    <w:p w14:paraId="63E95E08" w14:textId="77777777" w:rsidR="00770A52" w:rsidRPr="00626363" w:rsidRDefault="00770A52" w:rsidP="00770A52">
      <w:pPr>
        <w:ind w:firstLine="720"/>
        <w:jc w:val="both"/>
        <w:rPr>
          <w:rFonts w:ascii="Calibri" w:hAnsi="Calibri" w:cs="Calibri"/>
        </w:rPr>
      </w:pPr>
    </w:p>
    <w:p w14:paraId="0AC94DCC" w14:textId="70A03056" w:rsidR="00770A52" w:rsidRPr="00626363" w:rsidRDefault="00770A52" w:rsidP="00626363">
      <w:pPr>
        <w:jc w:val="both"/>
        <w:rPr>
          <w:rFonts w:ascii="Calibri" w:hAnsi="Calibri" w:cs="Calibri"/>
        </w:rPr>
      </w:pPr>
      <w:proofErr w:type="spellStart"/>
      <w:r w:rsidRPr="00626363">
        <w:rPr>
          <w:rFonts w:ascii="Calibri" w:hAnsi="Calibri" w:cs="Calibri"/>
        </w:rPr>
        <w:t>Τηλ.επικοινωνίας</w:t>
      </w:r>
      <w:proofErr w:type="spellEnd"/>
      <w:r w:rsidRPr="00626363">
        <w:rPr>
          <w:rFonts w:ascii="Calibri" w:hAnsi="Calibri" w:cs="Calibri"/>
        </w:rPr>
        <w:t xml:space="preserve">:       Τμήμα Κτηνιατρικής Μεσσηνίας:     2721366401-409   </w:t>
      </w:r>
    </w:p>
    <w:p w14:paraId="4C429CA7" w14:textId="4AEB09F6" w:rsidR="00770A52" w:rsidRDefault="00770A52" w:rsidP="00187D08">
      <w:pPr>
        <w:ind w:firstLine="720"/>
        <w:jc w:val="both"/>
        <w:rPr>
          <w:rFonts w:ascii="Calibri" w:hAnsi="Calibri" w:cs="Calibri"/>
          <w:b/>
          <w:bCs/>
        </w:rPr>
      </w:pPr>
      <w:r w:rsidRPr="00626363">
        <w:rPr>
          <w:rFonts w:ascii="Calibri" w:hAnsi="Calibri" w:cs="Calibri"/>
        </w:rPr>
        <w:t xml:space="preserve">                          </w:t>
      </w:r>
    </w:p>
    <w:p w14:paraId="7CA003F6" w14:textId="77777777" w:rsidR="001718CE" w:rsidRDefault="001718CE" w:rsidP="001718CE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pacing w:val="-8"/>
          <w:kern w:val="0"/>
          <w:sz w:val="24"/>
          <w:szCs w:val="24"/>
          <w:lang w:eastAsia="el-GR"/>
          <w14:ligatures w14:val="none"/>
        </w:rPr>
      </w:pPr>
    </w:p>
    <w:p w14:paraId="35B24A43" w14:textId="77777777" w:rsidR="00286AC2" w:rsidRPr="00286AC2" w:rsidRDefault="00286AC2" w:rsidP="00286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pacing w:val="-8"/>
          <w:kern w:val="0"/>
          <w:sz w:val="24"/>
          <w:szCs w:val="24"/>
          <w:lang w:eastAsia="el-GR"/>
          <w14:ligatures w14:val="none"/>
        </w:rPr>
      </w:pPr>
    </w:p>
    <w:p w14:paraId="378F00DA" w14:textId="77777777" w:rsidR="00286AC2" w:rsidRDefault="00286AC2" w:rsidP="00286AC2">
      <w:pPr>
        <w:ind w:firstLine="426"/>
        <w:jc w:val="both"/>
      </w:pPr>
    </w:p>
    <w:sectPr w:rsidR="00286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32C5A"/>
    <w:multiLevelType w:val="hybridMultilevel"/>
    <w:tmpl w:val="43A0C6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C2"/>
    <w:rsid w:val="001007E9"/>
    <w:rsid w:val="001718CE"/>
    <w:rsid w:val="00187D08"/>
    <w:rsid w:val="00286AC2"/>
    <w:rsid w:val="00314A85"/>
    <w:rsid w:val="00334175"/>
    <w:rsid w:val="00413605"/>
    <w:rsid w:val="00626363"/>
    <w:rsid w:val="006264DD"/>
    <w:rsid w:val="00645502"/>
    <w:rsid w:val="006B0A8B"/>
    <w:rsid w:val="00770A52"/>
    <w:rsid w:val="008D03AB"/>
    <w:rsid w:val="0099265C"/>
    <w:rsid w:val="00AC4597"/>
    <w:rsid w:val="00C45ABC"/>
    <w:rsid w:val="00C55062"/>
    <w:rsid w:val="00DD57D6"/>
    <w:rsid w:val="00F42264"/>
    <w:rsid w:val="00F63D0E"/>
    <w:rsid w:val="00F6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958"/>
  <w15:chartTrackingRefBased/>
  <w15:docId w15:val="{DC08BF81-E7BF-49DD-9361-CC321E9C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AC2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8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8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8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8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86A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86AC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86A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86A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86A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86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8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8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86A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6A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6A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86A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6AC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semiHidden/>
    <w:unhideWhenUsed/>
    <w:rsid w:val="00770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ΚΩΤΑΝΤΟΥΛΑ</dc:creator>
  <cp:keywords/>
  <dc:description/>
  <cp:lastModifiedBy>ΜΑΡΙΑ ΚΩΤΑΝΤΟΥΛΑ</cp:lastModifiedBy>
  <cp:revision>2</cp:revision>
  <dcterms:created xsi:type="dcterms:W3CDTF">2025-11-10T08:39:00Z</dcterms:created>
  <dcterms:modified xsi:type="dcterms:W3CDTF">2025-11-10T08:39:00Z</dcterms:modified>
</cp:coreProperties>
</file>