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8431" w14:textId="77777777" w:rsidR="00386A1D" w:rsidRPr="00FE2938" w:rsidRDefault="00386A1D" w:rsidP="00FE2938">
      <w:pPr>
        <w:spacing w:line="360" w:lineRule="auto"/>
        <w:jc w:val="both"/>
        <w:rPr>
          <w:rFonts w:ascii="Times New Roman" w:hAnsi="Times New Roman" w:cs="Times New Roman"/>
          <w:b/>
          <w:bCs/>
          <w:iCs/>
          <w:sz w:val="24"/>
          <w:szCs w:val="24"/>
        </w:rPr>
      </w:pPr>
      <w:r w:rsidRPr="00FE2938">
        <w:rPr>
          <w:rFonts w:ascii="Times New Roman" w:hAnsi="Times New Roman" w:cs="Times New Roman"/>
          <w:b/>
          <w:bCs/>
          <w:iCs/>
          <w:sz w:val="24"/>
          <w:szCs w:val="24"/>
        </w:rPr>
        <w:t>ΔΕΛΤΙΟ ΤΥΠΟΥ</w:t>
      </w:r>
    </w:p>
    <w:p w14:paraId="245DAD95" w14:textId="6AAC92C1" w:rsidR="00E27F7E" w:rsidRPr="00FE2938" w:rsidRDefault="00E27F7E" w:rsidP="00FE2938">
      <w:p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 xml:space="preserve">Η </w:t>
      </w:r>
      <w:r w:rsidRPr="00FE2938">
        <w:rPr>
          <w:rFonts w:ascii="Times New Roman" w:hAnsi="Times New Roman" w:cs="Times New Roman"/>
          <w:b/>
          <w:bCs/>
          <w:iCs/>
          <w:sz w:val="24"/>
          <w:szCs w:val="24"/>
        </w:rPr>
        <w:t>Διεύθυνση Αγροτικής Ανάπτυξης της Περιφέρειας Πελοποννήσου</w:t>
      </w:r>
      <w:r w:rsidRPr="00FE2938">
        <w:rPr>
          <w:rFonts w:ascii="Times New Roman" w:hAnsi="Times New Roman" w:cs="Times New Roman"/>
          <w:iCs/>
          <w:sz w:val="24"/>
          <w:szCs w:val="24"/>
        </w:rPr>
        <w:t xml:space="preserve"> ενημερώνει τους ενδιαφερόμενους ότι ο </w:t>
      </w:r>
      <w:r w:rsidRPr="00FE2938">
        <w:rPr>
          <w:rFonts w:ascii="Times New Roman" w:hAnsi="Times New Roman" w:cs="Times New Roman"/>
          <w:b/>
          <w:bCs/>
          <w:iCs/>
          <w:sz w:val="24"/>
          <w:szCs w:val="24"/>
        </w:rPr>
        <w:t>ΕΛΓΟ – ΔΗΜΗΤΡΑ</w:t>
      </w:r>
      <w:r w:rsidRPr="00FE2938">
        <w:rPr>
          <w:rFonts w:ascii="Times New Roman" w:hAnsi="Times New Roman" w:cs="Times New Roman"/>
          <w:iCs/>
          <w:sz w:val="24"/>
          <w:szCs w:val="24"/>
        </w:rPr>
        <w:t xml:space="preserve"> δημοσιοποίησε δύο νέες προσκλήσεις </w:t>
      </w:r>
      <w:r w:rsidR="00FE2938" w:rsidRPr="00FE2938">
        <w:rPr>
          <w:rFonts w:ascii="Times New Roman" w:hAnsi="Times New Roman" w:cs="Times New Roman"/>
          <w:b/>
          <w:bCs/>
          <w:iCs/>
          <w:sz w:val="24"/>
          <w:szCs w:val="24"/>
        </w:rPr>
        <w:t>πιστοποίησης Γεωργικών Συμβούλων και Φορέων Παροχής Γεωργικών Συμβουλών</w:t>
      </w:r>
      <w:r w:rsidRPr="00FE2938">
        <w:rPr>
          <w:rFonts w:ascii="Times New Roman" w:hAnsi="Times New Roman" w:cs="Times New Roman"/>
          <w:iCs/>
          <w:sz w:val="24"/>
          <w:szCs w:val="24"/>
        </w:rPr>
        <w:t>:</w:t>
      </w:r>
    </w:p>
    <w:p w14:paraId="6001D18C" w14:textId="0DD696F4" w:rsidR="004C2477" w:rsidRPr="00FE2938" w:rsidRDefault="004C2477" w:rsidP="00FE2938">
      <w:pPr>
        <w:numPr>
          <w:ilvl w:val="0"/>
          <w:numId w:val="4"/>
        </w:num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 xml:space="preserve">φυσικών προσώπων ως </w:t>
      </w:r>
      <w:r w:rsidRPr="00FE2938">
        <w:rPr>
          <w:rFonts w:ascii="Times New Roman" w:hAnsi="Times New Roman" w:cs="Times New Roman"/>
          <w:b/>
          <w:bCs/>
          <w:iCs/>
          <w:sz w:val="24"/>
          <w:szCs w:val="24"/>
        </w:rPr>
        <w:t>Γεωργικών Συμβούλων (Γ.Σ.)</w:t>
      </w:r>
      <w:r w:rsidRPr="00FE2938">
        <w:rPr>
          <w:rFonts w:ascii="Times New Roman" w:hAnsi="Times New Roman" w:cs="Times New Roman"/>
          <w:iCs/>
          <w:sz w:val="24"/>
          <w:szCs w:val="24"/>
        </w:rPr>
        <w:t xml:space="preserve"> </w:t>
      </w:r>
      <w:r w:rsidR="00F27705" w:rsidRPr="00FE2938">
        <w:rPr>
          <w:rFonts w:ascii="Times New Roman" w:hAnsi="Times New Roman" w:cs="Times New Roman"/>
          <w:b/>
          <w:bCs/>
          <w:i/>
          <w:sz w:val="24"/>
          <w:szCs w:val="24"/>
        </w:rPr>
        <w:t>5η Πρόσκληση Εκδήλωσης Ενδιαφέροντος</w:t>
      </w:r>
      <w:r w:rsidR="00F27705" w:rsidRPr="00FE2938">
        <w:rPr>
          <w:rFonts w:ascii="Times New Roman" w:hAnsi="Times New Roman" w:cs="Times New Roman"/>
          <w:i/>
          <w:sz w:val="24"/>
          <w:szCs w:val="24"/>
        </w:rPr>
        <w:t xml:space="preserve"> για την πιστοποίηση φυσικών προσώπων και την εγγραφή τους στο </w:t>
      </w:r>
      <w:r w:rsidR="00F27705" w:rsidRPr="00FE2938">
        <w:rPr>
          <w:rFonts w:ascii="Times New Roman" w:hAnsi="Times New Roman" w:cs="Times New Roman"/>
          <w:b/>
          <w:bCs/>
          <w:i/>
          <w:sz w:val="24"/>
          <w:szCs w:val="24"/>
        </w:rPr>
        <w:t>Μητρώο Γεωργικών Συμβούλων</w:t>
      </w:r>
      <w:r w:rsidR="00F27705" w:rsidRPr="00FE2938">
        <w:rPr>
          <w:rFonts w:ascii="Times New Roman" w:hAnsi="Times New Roman" w:cs="Times New Roman"/>
          <w:iCs/>
          <w:sz w:val="24"/>
          <w:szCs w:val="24"/>
        </w:rPr>
        <w:t xml:space="preserve"> </w:t>
      </w:r>
      <w:r w:rsidRPr="00FE2938">
        <w:rPr>
          <w:rFonts w:ascii="Times New Roman" w:hAnsi="Times New Roman" w:cs="Times New Roman"/>
          <w:iCs/>
          <w:sz w:val="24"/>
          <w:szCs w:val="24"/>
        </w:rPr>
        <w:t xml:space="preserve">και </w:t>
      </w:r>
    </w:p>
    <w:p w14:paraId="55C3EBFC" w14:textId="1680081E" w:rsidR="008F0804" w:rsidRPr="00FE2938" w:rsidRDefault="004C2477" w:rsidP="00FE2938">
      <w:pPr>
        <w:numPr>
          <w:ilvl w:val="0"/>
          <w:numId w:val="4"/>
        </w:numPr>
        <w:spacing w:line="360" w:lineRule="auto"/>
        <w:jc w:val="both"/>
        <w:rPr>
          <w:rFonts w:ascii="Times New Roman" w:hAnsi="Times New Roman" w:cs="Times New Roman"/>
          <w:b/>
          <w:bCs/>
          <w:iCs/>
          <w:sz w:val="24"/>
          <w:szCs w:val="24"/>
        </w:rPr>
      </w:pPr>
      <w:r w:rsidRPr="00FE2938">
        <w:rPr>
          <w:rFonts w:ascii="Times New Roman" w:hAnsi="Times New Roman" w:cs="Times New Roman"/>
          <w:iCs/>
          <w:sz w:val="24"/>
          <w:szCs w:val="24"/>
        </w:rPr>
        <w:t xml:space="preserve">νομικών προσώπων και ατομικών επιχειρήσεων ως </w:t>
      </w:r>
      <w:r w:rsidRPr="00FE2938">
        <w:rPr>
          <w:rFonts w:ascii="Times New Roman" w:hAnsi="Times New Roman" w:cs="Times New Roman"/>
          <w:b/>
          <w:bCs/>
          <w:iCs/>
          <w:sz w:val="24"/>
          <w:szCs w:val="24"/>
        </w:rPr>
        <w:t>Φορέων Παροχής Γεωργικών Συμβουλών (Φ.Π.Γ.Σ.)</w:t>
      </w:r>
      <w:r w:rsidR="008F0804" w:rsidRPr="00FE2938">
        <w:rPr>
          <w:rFonts w:ascii="Times New Roman" w:hAnsi="Times New Roman" w:cs="Times New Roman"/>
          <w:iCs/>
          <w:sz w:val="24"/>
          <w:szCs w:val="24"/>
        </w:rPr>
        <w:t xml:space="preserve"> </w:t>
      </w:r>
      <w:r w:rsidR="006F563D" w:rsidRPr="00FE2938">
        <w:rPr>
          <w:rFonts w:ascii="Times New Roman" w:hAnsi="Times New Roman" w:cs="Times New Roman"/>
          <w:b/>
          <w:bCs/>
          <w:i/>
          <w:sz w:val="24"/>
          <w:szCs w:val="24"/>
        </w:rPr>
        <w:t>2η Πρόσκληση Εκδήλωσης Ενδιαφέροντο</w:t>
      </w:r>
      <w:r w:rsidR="006F563D" w:rsidRPr="00FE2938">
        <w:rPr>
          <w:rFonts w:ascii="Times New Roman" w:hAnsi="Times New Roman" w:cs="Times New Roman"/>
          <w:b/>
          <w:bCs/>
          <w:iCs/>
          <w:sz w:val="24"/>
          <w:szCs w:val="24"/>
        </w:rPr>
        <w:t xml:space="preserve">ς </w:t>
      </w:r>
      <w:r w:rsidR="008F0804" w:rsidRPr="00FE2938">
        <w:rPr>
          <w:rFonts w:ascii="Times New Roman" w:hAnsi="Times New Roman" w:cs="Times New Roman"/>
          <w:i/>
          <w:sz w:val="24"/>
          <w:szCs w:val="24"/>
        </w:rPr>
        <w:t>για την πιστοποίηση νομικών προσώπων και ατομικών επιχειρήσεων και</w:t>
      </w:r>
      <w:r w:rsidR="006F563D" w:rsidRPr="00FE2938">
        <w:rPr>
          <w:rFonts w:ascii="Times New Roman" w:hAnsi="Times New Roman" w:cs="Times New Roman"/>
          <w:i/>
          <w:sz w:val="24"/>
          <w:szCs w:val="24"/>
        </w:rPr>
        <w:t xml:space="preserve"> </w:t>
      </w:r>
      <w:r w:rsidR="008F0804" w:rsidRPr="00FE2938">
        <w:rPr>
          <w:rFonts w:ascii="Times New Roman" w:hAnsi="Times New Roman" w:cs="Times New Roman"/>
          <w:i/>
          <w:sz w:val="24"/>
          <w:szCs w:val="24"/>
        </w:rPr>
        <w:t>την εγγραφή τους στο</w:t>
      </w:r>
      <w:r w:rsidR="008F0804" w:rsidRPr="00FE2938">
        <w:rPr>
          <w:rFonts w:ascii="Times New Roman" w:hAnsi="Times New Roman" w:cs="Times New Roman"/>
          <w:b/>
          <w:bCs/>
          <w:iCs/>
          <w:sz w:val="24"/>
          <w:szCs w:val="24"/>
        </w:rPr>
        <w:t xml:space="preserve"> </w:t>
      </w:r>
      <w:r w:rsidR="008F0804" w:rsidRPr="007071E1">
        <w:rPr>
          <w:rFonts w:ascii="Times New Roman" w:hAnsi="Times New Roman" w:cs="Times New Roman"/>
          <w:b/>
          <w:bCs/>
          <w:i/>
          <w:sz w:val="24"/>
          <w:szCs w:val="24"/>
        </w:rPr>
        <w:t>Μητρώο Φορέων Παροχής Γεωργικών Συμβουλών</w:t>
      </w:r>
    </w:p>
    <w:p w14:paraId="40D0D81A" w14:textId="53CC9952" w:rsidR="004C2477" w:rsidRPr="00FE2938" w:rsidRDefault="008F0804" w:rsidP="00FE2938">
      <w:p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 xml:space="preserve">στο πλαίσιο </w:t>
      </w:r>
      <w:r w:rsidRPr="00FE2938">
        <w:rPr>
          <w:rFonts w:ascii="Times New Roman" w:hAnsi="Times New Roman" w:cs="Times New Roman"/>
          <w:b/>
          <w:bCs/>
          <w:iCs/>
          <w:sz w:val="24"/>
          <w:szCs w:val="24"/>
        </w:rPr>
        <w:t>των Γεωργικών Συμβουλευτικών Υπηρεσιών (Γ.Σ.Υ.)</w:t>
      </w:r>
    </w:p>
    <w:p w14:paraId="69CBDC0E" w14:textId="3BE6380F" w:rsidR="00386A1D" w:rsidRPr="00FE2938" w:rsidRDefault="00386A1D" w:rsidP="00FE2938">
      <w:p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Η πρόσκληση απευθύνεται</w:t>
      </w:r>
      <w:r w:rsidR="00693864" w:rsidRPr="00FE2938">
        <w:rPr>
          <w:rFonts w:ascii="Times New Roman" w:hAnsi="Times New Roman" w:cs="Times New Roman"/>
          <w:iCs/>
          <w:sz w:val="24"/>
          <w:szCs w:val="24"/>
          <w:lang w:val="en-US"/>
        </w:rPr>
        <w:t xml:space="preserve"> </w:t>
      </w:r>
      <w:r w:rsidR="00693864" w:rsidRPr="00FE2938">
        <w:rPr>
          <w:rFonts w:ascii="Times New Roman" w:hAnsi="Times New Roman" w:cs="Times New Roman"/>
          <w:iCs/>
          <w:sz w:val="24"/>
          <w:szCs w:val="24"/>
        </w:rPr>
        <w:t>σε</w:t>
      </w:r>
      <w:r w:rsidRPr="00FE2938">
        <w:rPr>
          <w:rFonts w:ascii="Times New Roman" w:hAnsi="Times New Roman" w:cs="Times New Roman"/>
          <w:iCs/>
          <w:sz w:val="24"/>
          <w:szCs w:val="24"/>
        </w:rPr>
        <w:t>:</w:t>
      </w:r>
    </w:p>
    <w:p w14:paraId="19077E57" w14:textId="7FAAE150" w:rsidR="00AB091A" w:rsidRPr="003021C9" w:rsidRDefault="00AB091A" w:rsidP="00FE2938">
      <w:pPr>
        <w:numPr>
          <w:ilvl w:val="0"/>
          <w:numId w:val="5"/>
        </w:numPr>
        <w:spacing w:line="360" w:lineRule="auto"/>
        <w:jc w:val="both"/>
        <w:rPr>
          <w:rFonts w:ascii="Times New Roman" w:hAnsi="Times New Roman" w:cs="Times New Roman"/>
          <w:iCs/>
          <w:sz w:val="24"/>
          <w:szCs w:val="24"/>
        </w:rPr>
      </w:pPr>
      <w:r w:rsidRPr="003021C9">
        <w:rPr>
          <w:rFonts w:ascii="Times New Roman" w:hAnsi="Times New Roman" w:cs="Times New Roman"/>
          <w:iCs/>
          <w:sz w:val="24"/>
          <w:szCs w:val="24"/>
        </w:rPr>
        <w:t>φυσικά πρόσωπα που επιθυμούν να πιστοποιηθούν ως Γεωργικοί Σύμβουλοι</w:t>
      </w:r>
      <w:r w:rsidR="004D7577" w:rsidRPr="003021C9">
        <w:rPr>
          <w:rFonts w:ascii="Times New Roman" w:hAnsi="Times New Roman" w:cs="Times New Roman"/>
          <w:iCs/>
          <w:sz w:val="24"/>
          <w:szCs w:val="24"/>
        </w:rPr>
        <w:t xml:space="preserve"> και να εγγραφούν στο σχετικό Μητρώο,</w:t>
      </w:r>
    </w:p>
    <w:p w14:paraId="4F868FBE" w14:textId="77777777" w:rsidR="00AB091A" w:rsidRPr="003021C9" w:rsidRDefault="00AB091A" w:rsidP="00FE2938">
      <w:pPr>
        <w:numPr>
          <w:ilvl w:val="0"/>
          <w:numId w:val="5"/>
        </w:numPr>
        <w:spacing w:line="360" w:lineRule="auto"/>
        <w:jc w:val="both"/>
        <w:rPr>
          <w:rFonts w:ascii="Times New Roman" w:hAnsi="Times New Roman" w:cs="Times New Roman"/>
          <w:iCs/>
          <w:sz w:val="24"/>
          <w:szCs w:val="24"/>
        </w:rPr>
      </w:pPr>
      <w:r w:rsidRPr="003021C9">
        <w:rPr>
          <w:rFonts w:ascii="Times New Roman" w:hAnsi="Times New Roman" w:cs="Times New Roman"/>
          <w:iCs/>
          <w:sz w:val="24"/>
          <w:szCs w:val="24"/>
        </w:rPr>
        <w:t xml:space="preserve">ατομικές επιχειρήσεις και νομικά πρόσωπα που επιθυμούν να πιστοποιηθούν ως Φορείς Παροχής Γεωργικών Συμβουλών, </w:t>
      </w:r>
    </w:p>
    <w:p w14:paraId="78455871" w14:textId="4AE6EB24" w:rsidR="00AB091A" w:rsidRPr="003021C9" w:rsidRDefault="00AB091A" w:rsidP="00FE2938">
      <w:pPr>
        <w:numPr>
          <w:ilvl w:val="0"/>
          <w:numId w:val="5"/>
        </w:numPr>
        <w:spacing w:line="360" w:lineRule="auto"/>
        <w:jc w:val="both"/>
        <w:rPr>
          <w:rFonts w:ascii="Times New Roman" w:hAnsi="Times New Roman" w:cs="Times New Roman"/>
          <w:iCs/>
          <w:sz w:val="24"/>
          <w:szCs w:val="24"/>
        </w:rPr>
      </w:pPr>
      <w:r w:rsidRPr="003021C9">
        <w:rPr>
          <w:rFonts w:ascii="Times New Roman" w:hAnsi="Times New Roman" w:cs="Times New Roman"/>
          <w:iCs/>
          <w:sz w:val="24"/>
          <w:szCs w:val="24"/>
        </w:rPr>
        <w:t>ήδη εγγεγραμμένο</w:t>
      </w:r>
      <w:r w:rsidR="003A0F79" w:rsidRPr="003021C9">
        <w:rPr>
          <w:rFonts w:ascii="Times New Roman" w:hAnsi="Times New Roman" w:cs="Times New Roman"/>
          <w:iCs/>
          <w:sz w:val="24"/>
          <w:szCs w:val="24"/>
        </w:rPr>
        <w:t xml:space="preserve">υς </w:t>
      </w:r>
      <w:r w:rsidRPr="003021C9">
        <w:rPr>
          <w:rFonts w:ascii="Times New Roman" w:hAnsi="Times New Roman" w:cs="Times New Roman"/>
          <w:iCs/>
          <w:sz w:val="24"/>
          <w:szCs w:val="24"/>
        </w:rPr>
        <w:t xml:space="preserve"> Γεωργικο</w:t>
      </w:r>
      <w:r w:rsidR="003A0F79" w:rsidRPr="003021C9">
        <w:rPr>
          <w:rFonts w:ascii="Times New Roman" w:hAnsi="Times New Roman" w:cs="Times New Roman"/>
          <w:iCs/>
          <w:sz w:val="24"/>
          <w:szCs w:val="24"/>
        </w:rPr>
        <w:t>ύς</w:t>
      </w:r>
      <w:r w:rsidRPr="003021C9">
        <w:rPr>
          <w:rFonts w:ascii="Times New Roman" w:hAnsi="Times New Roman" w:cs="Times New Roman"/>
          <w:iCs/>
          <w:sz w:val="24"/>
          <w:szCs w:val="24"/>
        </w:rPr>
        <w:t xml:space="preserve"> Σ</w:t>
      </w:r>
      <w:r w:rsidR="00F25C55" w:rsidRPr="003021C9">
        <w:rPr>
          <w:rFonts w:ascii="Times New Roman" w:hAnsi="Times New Roman" w:cs="Times New Roman"/>
          <w:iCs/>
          <w:sz w:val="24"/>
          <w:szCs w:val="24"/>
        </w:rPr>
        <w:t>υ</w:t>
      </w:r>
      <w:r w:rsidRPr="003021C9">
        <w:rPr>
          <w:rFonts w:ascii="Times New Roman" w:hAnsi="Times New Roman" w:cs="Times New Roman"/>
          <w:iCs/>
          <w:sz w:val="24"/>
          <w:szCs w:val="24"/>
        </w:rPr>
        <w:t>μβο</w:t>
      </w:r>
      <w:r w:rsidR="00F25C55" w:rsidRPr="003021C9">
        <w:rPr>
          <w:rFonts w:ascii="Times New Roman" w:hAnsi="Times New Roman" w:cs="Times New Roman"/>
          <w:iCs/>
          <w:sz w:val="24"/>
          <w:szCs w:val="24"/>
        </w:rPr>
        <w:t>ύ</w:t>
      </w:r>
      <w:r w:rsidRPr="003021C9">
        <w:rPr>
          <w:rFonts w:ascii="Times New Roman" w:hAnsi="Times New Roman" w:cs="Times New Roman"/>
          <w:iCs/>
          <w:sz w:val="24"/>
          <w:szCs w:val="24"/>
        </w:rPr>
        <w:t>λο</w:t>
      </w:r>
      <w:r w:rsidR="00F25C55" w:rsidRPr="003021C9">
        <w:rPr>
          <w:rFonts w:ascii="Times New Roman" w:hAnsi="Times New Roman" w:cs="Times New Roman"/>
          <w:iCs/>
          <w:sz w:val="24"/>
          <w:szCs w:val="24"/>
        </w:rPr>
        <w:t xml:space="preserve">υς </w:t>
      </w:r>
      <w:r w:rsidRPr="003021C9">
        <w:rPr>
          <w:rFonts w:ascii="Times New Roman" w:hAnsi="Times New Roman" w:cs="Times New Roman"/>
          <w:iCs/>
          <w:sz w:val="24"/>
          <w:szCs w:val="24"/>
        </w:rPr>
        <w:t xml:space="preserve">που επιθυμούν </w:t>
      </w:r>
      <w:r w:rsidR="0010468C" w:rsidRPr="003021C9">
        <w:rPr>
          <w:rFonts w:ascii="Times New Roman" w:hAnsi="Times New Roman" w:cs="Times New Roman"/>
          <w:iCs/>
          <w:sz w:val="24"/>
          <w:szCs w:val="24"/>
        </w:rPr>
        <w:t xml:space="preserve">και δύνανται, βάσει του βασικού τίτλου σπουδών τους </w:t>
      </w:r>
      <w:r w:rsidRPr="003021C9">
        <w:rPr>
          <w:rFonts w:ascii="Times New Roman" w:hAnsi="Times New Roman" w:cs="Times New Roman"/>
          <w:iCs/>
          <w:sz w:val="24"/>
          <w:szCs w:val="24"/>
        </w:rPr>
        <w:t>να πιστοποιηθούν σε επιπλέον θεματικά πεδία</w:t>
      </w:r>
      <w:r w:rsidR="0010468C" w:rsidRPr="003021C9">
        <w:rPr>
          <w:rFonts w:ascii="Times New Roman" w:hAnsi="Times New Roman" w:cs="Times New Roman"/>
          <w:iCs/>
          <w:sz w:val="24"/>
          <w:szCs w:val="24"/>
        </w:rPr>
        <w:t>,</w:t>
      </w:r>
    </w:p>
    <w:p w14:paraId="3B1BEDEC" w14:textId="77777777" w:rsidR="007242A4" w:rsidRPr="00FE2938" w:rsidRDefault="007242A4" w:rsidP="00FE2938">
      <w:pPr>
        <w:numPr>
          <w:ilvl w:val="0"/>
          <w:numId w:val="5"/>
        </w:num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 xml:space="preserve">Οι εγγεγραμμένοι στο Μητρώο Γ.Σ., οι οποίοι είναι σε αναστολή πιστοποίησης στο 9ο θεματικό πεδίο «Συμβουλές για τον σχεδιασμό της εφαρμογής Συστήματος Ολοκληρωμένης Διαχείρισης – Πρότυπα σειράς AGRO 2», και </w:t>
      </w:r>
    </w:p>
    <w:p w14:paraId="4623E0A9" w14:textId="0B985CE3" w:rsidR="007242A4" w:rsidRPr="00FE2938" w:rsidRDefault="007242A4" w:rsidP="00FE2938">
      <w:pPr>
        <w:numPr>
          <w:ilvl w:val="0"/>
          <w:numId w:val="5"/>
        </w:num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 xml:space="preserve"> Οι εγγεγραμμένοι στο Μητρώο Γ.Σ. που έχουν πιστοποιηθεί στο 6</w:t>
      </w:r>
      <w:r w:rsidR="00B02B48" w:rsidRPr="00FE2938">
        <w:rPr>
          <w:rFonts w:ascii="Times New Roman" w:hAnsi="Times New Roman" w:cs="Times New Roman"/>
          <w:iCs/>
          <w:sz w:val="24"/>
          <w:szCs w:val="24"/>
        </w:rPr>
        <w:t>ο</w:t>
      </w:r>
      <w:r w:rsidRPr="00FE2938">
        <w:rPr>
          <w:rFonts w:ascii="Times New Roman" w:hAnsi="Times New Roman" w:cs="Times New Roman"/>
          <w:iCs/>
          <w:sz w:val="24"/>
          <w:szCs w:val="24"/>
        </w:rPr>
        <w:t xml:space="preserve"> θεματικό πεδίο «Εκσυγχρονισμός εκμεταλλεύσεων – Βελτίωση βιωσιμότητας – ανταγωνιστικότητας», εφόσον επιθυμούν να διατηρήσουν την πιστοποίησή τους στο συγκεκριμένο θεματικό πεδίο.</w:t>
      </w:r>
    </w:p>
    <w:p w14:paraId="51C3F3B8" w14:textId="64FDF660" w:rsidR="00D25682" w:rsidRDefault="00703D0D" w:rsidP="00D25682">
      <w:p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Δυνατότητα πιστοποίησης ως Γεωργικοί Σύμβουλοι έχουν</w:t>
      </w:r>
      <w:r w:rsidR="00D25682">
        <w:rPr>
          <w:rFonts w:ascii="Times New Roman" w:hAnsi="Times New Roman" w:cs="Times New Roman"/>
          <w:iCs/>
          <w:sz w:val="24"/>
          <w:szCs w:val="24"/>
        </w:rPr>
        <w:t xml:space="preserve"> </w:t>
      </w:r>
      <w:r w:rsidR="00D25682" w:rsidRPr="00D25682">
        <w:rPr>
          <w:rFonts w:ascii="Times New Roman" w:hAnsi="Times New Roman" w:cs="Times New Roman"/>
          <w:iCs/>
          <w:sz w:val="24"/>
          <w:szCs w:val="24"/>
        </w:rPr>
        <w:t>κάτοχο</w:t>
      </w:r>
      <w:r w:rsidR="00D25682">
        <w:rPr>
          <w:rFonts w:ascii="Times New Roman" w:hAnsi="Times New Roman" w:cs="Times New Roman"/>
          <w:iCs/>
          <w:sz w:val="24"/>
          <w:szCs w:val="24"/>
        </w:rPr>
        <w:t>ι</w:t>
      </w:r>
      <w:r w:rsidR="00D25682" w:rsidRPr="00D25682">
        <w:rPr>
          <w:rFonts w:ascii="Times New Roman" w:hAnsi="Times New Roman" w:cs="Times New Roman"/>
          <w:iCs/>
          <w:sz w:val="24"/>
          <w:szCs w:val="24"/>
        </w:rPr>
        <w:t xml:space="preserve"> τίτλου σπουδών</w:t>
      </w:r>
      <w:r w:rsidR="00D25682">
        <w:rPr>
          <w:rFonts w:ascii="Times New Roman" w:hAnsi="Times New Roman" w:cs="Times New Roman"/>
          <w:iCs/>
          <w:sz w:val="24"/>
          <w:szCs w:val="24"/>
        </w:rPr>
        <w:t xml:space="preserve"> </w:t>
      </w:r>
      <w:r w:rsidR="00D25682" w:rsidRPr="00D25682">
        <w:rPr>
          <w:rFonts w:ascii="Times New Roman" w:hAnsi="Times New Roman" w:cs="Times New Roman"/>
          <w:iCs/>
          <w:sz w:val="24"/>
          <w:szCs w:val="24"/>
        </w:rPr>
        <w:t xml:space="preserve"> Γεωπόνου, Κτηνιάτρου, Δασολόγου,</w:t>
      </w:r>
      <w:r w:rsidR="004A7787">
        <w:rPr>
          <w:rFonts w:ascii="Times New Roman" w:hAnsi="Times New Roman" w:cs="Times New Roman"/>
          <w:iCs/>
          <w:sz w:val="24"/>
          <w:szCs w:val="24"/>
        </w:rPr>
        <w:t xml:space="preserve"> </w:t>
      </w:r>
      <w:r w:rsidR="00D25682" w:rsidRPr="00D25682">
        <w:rPr>
          <w:rFonts w:ascii="Times New Roman" w:hAnsi="Times New Roman" w:cs="Times New Roman"/>
          <w:iCs/>
          <w:sz w:val="24"/>
          <w:szCs w:val="24"/>
        </w:rPr>
        <w:t>Περιβαλλοντολόγου, Γεωλόγου, Μηχανικού Περιβάλλοντος, Οικονομολόγου,</w:t>
      </w:r>
      <w:r w:rsidR="00D2684C">
        <w:rPr>
          <w:rFonts w:ascii="Times New Roman" w:hAnsi="Times New Roman" w:cs="Times New Roman"/>
          <w:iCs/>
          <w:sz w:val="24"/>
          <w:szCs w:val="24"/>
        </w:rPr>
        <w:t xml:space="preserve"> </w:t>
      </w:r>
      <w:r w:rsidR="00D25682" w:rsidRPr="00D25682">
        <w:rPr>
          <w:rFonts w:ascii="Times New Roman" w:hAnsi="Times New Roman" w:cs="Times New Roman"/>
          <w:iCs/>
          <w:sz w:val="24"/>
          <w:szCs w:val="24"/>
        </w:rPr>
        <w:t xml:space="preserve">Οινολόγου, Τεχνολογίας Γεωπονίας, Τεχνολόγου </w:t>
      </w:r>
      <w:r w:rsidR="00D25682" w:rsidRPr="00D25682">
        <w:rPr>
          <w:rFonts w:ascii="Times New Roman" w:hAnsi="Times New Roman" w:cs="Times New Roman"/>
          <w:iCs/>
          <w:sz w:val="24"/>
          <w:szCs w:val="24"/>
        </w:rPr>
        <w:lastRenderedPageBreak/>
        <w:t>Δασοπονίας και Διαχείρισης Φυσικού</w:t>
      </w:r>
      <w:r w:rsidR="00581A1E">
        <w:rPr>
          <w:rFonts w:ascii="Times New Roman" w:hAnsi="Times New Roman" w:cs="Times New Roman"/>
          <w:iCs/>
          <w:sz w:val="24"/>
          <w:szCs w:val="24"/>
        </w:rPr>
        <w:t xml:space="preserve"> </w:t>
      </w:r>
      <w:r w:rsidR="00D25682" w:rsidRPr="00D25682">
        <w:rPr>
          <w:rFonts w:ascii="Times New Roman" w:hAnsi="Times New Roman" w:cs="Times New Roman"/>
          <w:iCs/>
          <w:sz w:val="24"/>
          <w:szCs w:val="24"/>
        </w:rPr>
        <w:t>Περιβάλλοντος και λοιπών σχετικών ειδικοτήτων των Ανωτάτων Εκπαιδευτικών και</w:t>
      </w:r>
      <w:r w:rsidR="00581A1E">
        <w:rPr>
          <w:rFonts w:ascii="Times New Roman" w:hAnsi="Times New Roman" w:cs="Times New Roman"/>
          <w:iCs/>
          <w:sz w:val="24"/>
          <w:szCs w:val="24"/>
        </w:rPr>
        <w:t xml:space="preserve"> </w:t>
      </w:r>
      <w:r w:rsidR="00D25682" w:rsidRPr="00D25682">
        <w:rPr>
          <w:rFonts w:ascii="Times New Roman" w:hAnsi="Times New Roman" w:cs="Times New Roman"/>
          <w:iCs/>
          <w:sz w:val="24"/>
          <w:szCs w:val="24"/>
        </w:rPr>
        <w:t>Τεχνολογικών Ιδρυμάτων της χώρας (Α.Ε.Ι.-Α.ΤΕ.Ι.) ή αναγνωρισμένων ισότιμων</w:t>
      </w:r>
      <w:r w:rsidR="00581A1E">
        <w:rPr>
          <w:rFonts w:ascii="Times New Roman" w:hAnsi="Times New Roman" w:cs="Times New Roman"/>
          <w:iCs/>
          <w:sz w:val="24"/>
          <w:szCs w:val="24"/>
        </w:rPr>
        <w:t xml:space="preserve"> </w:t>
      </w:r>
      <w:r w:rsidR="00D25682" w:rsidRPr="00D25682">
        <w:rPr>
          <w:rFonts w:ascii="Times New Roman" w:hAnsi="Times New Roman" w:cs="Times New Roman"/>
          <w:iCs/>
          <w:sz w:val="24"/>
          <w:szCs w:val="24"/>
        </w:rPr>
        <w:t>τίτλων σπουδών, σχολών της αλλοδαπής</w:t>
      </w:r>
    </w:p>
    <w:p w14:paraId="210A2117" w14:textId="77777777" w:rsidR="00E161C0" w:rsidRPr="00FE2938" w:rsidRDefault="00E161C0" w:rsidP="00FE2938">
      <w:p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Οι Γεωργικές Συμβουλευτικές Υπηρεσίες αποτελούν σημαντικό πυλώνα στήριξης του πρωτογενούς τομέα, παρέχοντας στους παραγωγούς εξειδικευμένες συμβουλές για τη βελτίωση της ανταγωνιστικότητας των εκμεταλλεύσεών τους, την προστασία του περιβάλλοντος, την ορθολογική διαχείριση των φυσικών πόρων και την εφαρμογή των απαιτήσεων της νέας Κοινής Αγροτικής Πολιτικής. Η ενίσχυση του θεσμού των Γεωργικών Συμβούλων συμβάλλει ουσιαστικά στη μεταφορά γνώσης και καινοτομίας στον αγροτικό χώρο, στη βιώσιμη ανάπτυξη των γεωργικών εκμεταλλεύσεων και στη βελτίωση της ανταγωνιστικότητας του πρωτογενούς τομέα της Περιφέρειας Πελοποννήσου.</w:t>
      </w:r>
    </w:p>
    <w:p w14:paraId="12F1520A" w14:textId="417B9098" w:rsidR="00E161C0" w:rsidRPr="00FE2938" w:rsidRDefault="00E161C0" w:rsidP="00FE2938">
      <w:p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 xml:space="preserve">Η Διεύθυνση Αγροτικής Ανάπτυξης καλεί τους ενδιαφερόμενους από τις Περιφερειακές Ενότητες </w:t>
      </w:r>
      <w:r w:rsidRPr="00FE2938">
        <w:rPr>
          <w:rFonts w:ascii="Times New Roman" w:hAnsi="Times New Roman" w:cs="Times New Roman"/>
          <w:b/>
          <w:bCs/>
          <w:iCs/>
          <w:sz w:val="24"/>
          <w:szCs w:val="24"/>
        </w:rPr>
        <w:t>Αργολίδας, Αρκαδίας, Κορινθίας, Λακωνίας και Μεσσηνίας</w:t>
      </w:r>
      <w:r w:rsidRPr="00FE2938">
        <w:rPr>
          <w:rFonts w:ascii="Times New Roman" w:hAnsi="Times New Roman" w:cs="Times New Roman"/>
          <w:iCs/>
          <w:sz w:val="24"/>
          <w:szCs w:val="24"/>
        </w:rPr>
        <w:t xml:space="preserve"> που πληρούν τις προβλεπόμενες προϋποθέσεις να ενημερωθούν για τους όρους της πρόσκλησης και να υποβάλουν έγκαιρα την αίτησή τους, αποκλειστικά μέσω του πληροφοριακού συστήματος του ΕΛΓΟ – ΔΗΜΗΤΡΑ, συνοδευόμενη από τα απαιτούμενα δικαιολογητικά</w:t>
      </w:r>
    </w:p>
    <w:p w14:paraId="03C468D6" w14:textId="77777777" w:rsidR="00C41C04" w:rsidRPr="00FE2938" w:rsidRDefault="00C41C04" w:rsidP="00FE2938">
      <w:p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 xml:space="preserve">Οι αιτήσεις για τα φυσικά πρόσωπα υποβάλλονται </w:t>
      </w:r>
      <w:r w:rsidRPr="00FE2938">
        <w:rPr>
          <w:rFonts w:ascii="Times New Roman" w:hAnsi="Times New Roman" w:cs="Times New Roman"/>
          <w:b/>
          <w:bCs/>
          <w:iCs/>
          <w:sz w:val="24"/>
          <w:szCs w:val="24"/>
        </w:rPr>
        <w:t>αποκλειστικά ηλεκτρονικά</w:t>
      </w:r>
      <w:r w:rsidRPr="00FE2938">
        <w:rPr>
          <w:rFonts w:ascii="Times New Roman" w:hAnsi="Times New Roman" w:cs="Times New Roman"/>
          <w:iCs/>
          <w:sz w:val="24"/>
          <w:szCs w:val="24"/>
        </w:rPr>
        <w:t xml:space="preserve"> μέσω του πληροφοριακού συστήματος του ΕΛΓΟ – ΔΗΜΗΤΡΑ έως και την </w:t>
      </w:r>
      <w:r w:rsidRPr="00FE2938">
        <w:rPr>
          <w:rFonts w:ascii="Times New Roman" w:hAnsi="Times New Roman" w:cs="Times New Roman"/>
          <w:b/>
          <w:bCs/>
          <w:iCs/>
          <w:sz w:val="24"/>
          <w:szCs w:val="24"/>
        </w:rPr>
        <w:t>Παρασκευή 21 Αυγούστου 2026 και ώρα 23:59</w:t>
      </w:r>
      <w:r w:rsidRPr="00FE2938">
        <w:rPr>
          <w:rFonts w:ascii="Times New Roman" w:hAnsi="Times New Roman" w:cs="Times New Roman"/>
          <w:iCs/>
          <w:sz w:val="24"/>
          <w:szCs w:val="24"/>
        </w:rPr>
        <w:t>, ενώ για τα νομικά πρόσωπα και τις ατομικές επιχειρήσεις η διαδικασία υποβολής παραμένει ανοικτή χωρίς καταληκτική ημερομηνία.</w:t>
      </w:r>
    </w:p>
    <w:p w14:paraId="78FA4C5E" w14:textId="77777777" w:rsidR="007435B7" w:rsidRPr="00FE2938" w:rsidRDefault="007435B7" w:rsidP="00FE2938">
      <w:pPr>
        <w:spacing w:line="360" w:lineRule="auto"/>
        <w:jc w:val="both"/>
        <w:rPr>
          <w:rFonts w:ascii="Times New Roman" w:hAnsi="Times New Roman" w:cs="Times New Roman"/>
          <w:iCs/>
          <w:sz w:val="24"/>
          <w:szCs w:val="24"/>
        </w:rPr>
      </w:pPr>
    </w:p>
    <w:p w14:paraId="797C2651" w14:textId="77777777" w:rsidR="00386A1D" w:rsidRPr="00FE2938" w:rsidRDefault="00386A1D" w:rsidP="00FE2938">
      <w:pPr>
        <w:spacing w:line="360" w:lineRule="auto"/>
        <w:jc w:val="both"/>
        <w:rPr>
          <w:rFonts w:ascii="Times New Roman" w:hAnsi="Times New Roman" w:cs="Times New Roman"/>
          <w:iCs/>
          <w:sz w:val="24"/>
          <w:szCs w:val="24"/>
        </w:rPr>
      </w:pPr>
      <w:r w:rsidRPr="00FE2938">
        <w:rPr>
          <w:rFonts w:ascii="Times New Roman" w:hAnsi="Times New Roman" w:cs="Times New Roman"/>
          <w:b/>
          <w:bCs/>
          <w:iCs/>
          <w:sz w:val="24"/>
          <w:szCs w:val="24"/>
        </w:rPr>
        <w:t>Πληροφορίες</w:t>
      </w:r>
    </w:p>
    <w:p w14:paraId="2AD6E45E" w14:textId="3FF75009" w:rsidR="00386A1D" w:rsidRPr="00FE2938" w:rsidRDefault="00386A1D" w:rsidP="00FE2938">
      <w:pPr>
        <w:numPr>
          <w:ilvl w:val="0"/>
          <w:numId w:val="3"/>
        </w:numPr>
        <w:spacing w:line="360" w:lineRule="auto"/>
        <w:jc w:val="both"/>
        <w:rPr>
          <w:rFonts w:ascii="Times New Roman" w:hAnsi="Times New Roman" w:cs="Times New Roman"/>
          <w:iCs/>
          <w:sz w:val="24"/>
          <w:szCs w:val="24"/>
        </w:rPr>
      </w:pPr>
      <w:r w:rsidRPr="00FE2938">
        <w:rPr>
          <w:rFonts w:ascii="Times New Roman" w:hAnsi="Times New Roman" w:cs="Times New Roman"/>
          <w:iCs/>
          <w:sz w:val="24"/>
          <w:szCs w:val="24"/>
        </w:rPr>
        <w:t xml:space="preserve">Οι αιτήσεις υποβάλλονται ηλεκτρονικά μέσω του πληροφοριακού συστήματος του ΕΛΓΟ – ΔΗΜΗΤΡΑ. </w:t>
      </w:r>
      <w:r w:rsidR="007435B7" w:rsidRPr="00FE2938">
        <w:rPr>
          <w:rFonts w:ascii="Times New Roman" w:hAnsi="Times New Roman" w:cs="Times New Roman"/>
          <w:iCs/>
          <w:sz w:val="24"/>
          <w:szCs w:val="24"/>
        </w:rPr>
        <w:t>(</w:t>
      </w:r>
      <w:hyperlink r:id="rId5" w:history="1">
        <w:r w:rsidR="007435B7" w:rsidRPr="00FE2938">
          <w:rPr>
            <w:rStyle w:val="-"/>
            <w:rFonts w:ascii="Times New Roman" w:hAnsi="Times New Roman" w:cs="Times New Roman"/>
            <w:iCs/>
            <w:sz w:val="24"/>
            <w:szCs w:val="24"/>
          </w:rPr>
          <w:t>https://agroadvisors.elgo.gr</w:t>
        </w:r>
      </w:hyperlink>
      <w:r w:rsidR="007435B7" w:rsidRPr="00FE2938">
        <w:rPr>
          <w:rFonts w:ascii="Times New Roman" w:hAnsi="Times New Roman" w:cs="Times New Roman"/>
          <w:iCs/>
          <w:sz w:val="24"/>
          <w:szCs w:val="24"/>
        </w:rPr>
        <w:t xml:space="preserve">) </w:t>
      </w:r>
    </w:p>
    <w:p w14:paraId="48D0F6B3" w14:textId="5E296B5B" w:rsidR="00E44609" w:rsidRPr="003A67CC" w:rsidRDefault="00386A1D" w:rsidP="003A67CC">
      <w:pPr>
        <w:numPr>
          <w:ilvl w:val="0"/>
          <w:numId w:val="3"/>
        </w:numPr>
        <w:spacing w:line="360" w:lineRule="auto"/>
        <w:jc w:val="both"/>
        <w:rPr>
          <w:rFonts w:ascii="Times New Roman" w:hAnsi="Times New Roman" w:cs="Times New Roman"/>
          <w:iCs/>
          <w:sz w:val="24"/>
          <w:szCs w:val="24"/>
        </w:rPr>
      </w:pPr>
      <w:r w:rsidRPr="003A67CC">
        <w:rPr>
          <w:rFonts w:ascii="Times New Roman" w:hAnsi="Times New Roman" w:cs="Times New Roman"/>
          <w:iCs/>
          <w:sz w:val="24"/>
          <w:szCs w:val="24"/>
        </w:rPr>
        <w:t>Οι ενδιαφερόμενοι μπορούν να ενημερωθούν αναλυτικά για τις προϋποθέσεις συμμετοχής, τα θεματικά πεδία πιστοποίησης και τα απαιτούμενα δικαιολογητικά στ</w:t>
      </w:r>
      <w:r w:rsidR="00C24954" w:rsidRPr="003A67CC">
        <w:rPr>
          <w:rFonts w:ascii="Times New Roman" w:hAnsi="Times New Roman" w:cs="Times New Roman"/>
          <w:iCs/>
          <w:sz w:val="24"/>
          <w:szCs w:val="24"/>
        </w:rPr>
        <w:t>ις</w:t>
      </w:r>
      <w:r w:rsidRPr="003A67CC">
        <w:rPr>
          <w:rFonts w:ascii="Times New Roman" w:hAnsi="Times New Roman" w:cs="Times New Roman"/>
          <w:iCs/>
          <w:sz w:val="24"/>
          <w:szCs w:val="24"/>
        </w:rPr>
        <w:t xml:space="preserve"> </w:t>
      </w:r>
      <w:r w:rsidR="00C24954" w:rsidRPr="003A67CC">
        <w:rPr>
          <w:rFonts w:ascii="Times New Roman" w:hAnsi="Times New Roman" w:cs="Times New Roman"/>
          <w:iCs/>
          <w:sz w:val="24"/>
          <w:szCs w:val="24"/>
        </w:rPr>
        <w:t xml:space="preserve">προσκλήσεις </w:t>
      </w:r>
      <w:r w:rsidRPr="003A67CC">
        <w:rPr>
          <w:rFonts w:ascii="Times New Roman" w:hAnsi="Times New Roman" w:cs="Times New Roman"/>
          <w:iCs/>
          <w:sz w:val="24"/>
          <w:szCs w:val="24"/>
        </w:rPr>
        <w:t xml:space="preserve"> του ΕΛΓΟ – ΔΗΜΗΤΡΑ</w:t>
      </w:r>
      <w:r w:rsidR="005034D5" w:rsidRPr="003A67CC">
        <w:rPr>
          <w:rFonts w:ascii="Times New Roman" w:hAnsi="Times New Roman" w:cs="Times New Roman"/>
          <w:iCs/>
          <w:sz w:val="24"/>
          <w:szCs w:val="24"/>
        </w:rPr>
        <w:t xml:space="preserve"> </w:t>
      </w:r>
      <w:r w:rsidR="00C24954" w:rsidRPr="003A67CC">
        <w:rPr>
          <w:rFonts w:ascii="Times New Roman" w:hAnsi="Times New Roman" w:cs="Times New Roman"/>
          <w:iCs/>
          <w:sz w:val="24"/>
          <w:szCs w:val="24"/>
        </w:rPr>
        <w:t xml:space="preserve">που θα δημοσιευτούν </w:t>
      </w:r>
      <w:r w:rsidR="00A0116F" w:rsidRPr="003A67CC">
        <w:rPr>
          <w:rFonts w:ascii="Times New Roman" w:hAnsi="Times New Roman" w:cs="Times New Roman"/>
          <w:iCs/>
          <w:sz w:val="24"/>
          <w:szCs w:val="24"/>
        </w:rPr>
        <w:t>στους</w:t>
      </w:r>
      <w:r w:rsidR="00E44609" w:rsidRPr="003A67CC">
        <w:rPr>
          <w:rFonts w:ascii="Times New Roman" w:hAnsi="Times New Roman" w:cs="Times New Roman"/>
          <w:iCs/>
          <w:sz w:val="24"/>
          <w:szCs w:val="24"/>
        </w:rPr>
        <w:t xml:space="preserve"> διαδικτυακ</w:t>
      </w:r>
      <w:r w:rsidR="00A0116F" w:rsidRPr="003A67CC">
        <w:rPr>
          <w:rFonts w:ascii="Times New Roman" w:hAnsi="Times New Roman" w:cs="Times New Roman"/>
          <w:iCs/>
          <w:sz w:val="24"/>
          <w:szCs w:val="24"/>
        </w:rPr>
        <w:t xml:space="preserve">ούς </w:t>
      </w:r>
      <w:r w:rsidR="00E44609" w:rsidRPr="003A67CC">
        <w:rPr>
          <w:rFonts w:ascii="Times New Roman" w:hAnsi="Times New Roman" w:cs="Times New Roman"/>
          <w:iCs/>
          <w:sz w:val="24"/>
          <w:szCs w:val="24"/>
        </w:rPr>
        <w:t>τόπο</w:t>
      </w:r>
      <w:r w:rsidR="00A0116F" w:rsidRPr="003A67CC">
        <w:rPr>
          <w:rFonts w:ascii="Times New Roman" w:hAnsi="Times New Roman" w:cs="Times New Roman"/>
          <w:iCs/>
          <w:sz w:val="24"/>
          <w:szCs w:val="24"/>
        </w:rPr>
        <w:t>υς</w:t>
      </w:r>
      <w:r w:rsidR="00E44609" w:rsidRPr="003A67CC">
        <w:rPr>
          <w:rFonts w:ascii="Times New Roman" w:hAnsi="Times New Roman" w:cs="Times New Roman"/>
          <w:iCs/>
          <w:sz w:val="24"/>
          <w:szCs w:val="24"/>
        </w:rPr>
        <w:t xml:space="preserve"> του ΕΛΓΟ-ΔΗΜΗΤΡΑ </w:t>
      </w:r>
      <w:hyperlink r:id="rId6" w:history="1">
        <w:r w:rsidR="003A67CC" w:rsidRPr="003A67CC">
          <w:rPr>
            <w:rStyle w:val="-"/>
            <w:rFonts w:ascii="Times New Roman" w:hAnsi="Times New Roman" w:cs="Times New Roman"/>
            <w:iCs/>
            <w:sz w:val="24"/>
            <w:szCs w:val="24"/>
          </w:rPr>
          <w:t>www.elgo.gr</w:t>
        </w:r>
      </w:hyperlink>
      <w:r w:rsidR="003A67CC" w:rsidRPr="003A67CC">
        <w:rPr>
          <w:rFonts w:ascii="Times New Roman" w:hAnsi="Times New Roman" w:cs="Times New Roman"/>
          <w:iCs/>
          <w:sz w:val="24"/>
          <w:szCs w:val="24"/>
        </w:rPr>
        <w:t xml:space="preserve"> </w:t>
      </w:r>
      <w:r w:rsidR="00E44609" w:rsidRPr="003A67CC">
        <w:rPr>
          <w:rFonts w:ascii="Times New Roman" w:hAnsi="Times New Roman" w:cs="Times New Roman"/>
          <w:iCs/>
          <w:sz w:val="24"/>
          <w:szCs w:val="24"/>
        </w:rPr>
        <w:t>, του Υπουργείου</w:t>
      </w:r>
      <w:r w:rsidR="003A67CC" w:rsidRPr="003A67CC">
        <w:rPr>
          <w:rFonts w:ascii="Times New Roman" w:hAnsi="Times New Roman" w:cs="Times New Roman"/>
          <w:iCs/>
          <w:sz w:val="24"/>
          <w:szCs w:val="24"/>
        </w:rPr>
        <w:t xml:space="preserve"> </w:t>
      </w:r>
      <w:r w:rsidR="00E44609" w:rsidRPr="003A67CC">
        <w:rPr>
          <w:rFonts w:ascii="Times New Roman" w:hAnsi="Times New Roman" w:cs="Times New Roman"/>
          <w:iCs/>
          <w:sz w:val="24"/>
          <w:szCs w:val="24"/>
        </w:rPr>
        <w:t xml:space="preserve">Αγροτικής Ανάπτυξης και Τροφίμων </w:t>
      </w:r>
      <w:hyperlink r:id="rId7" w:history="1">
        <w:r w:rsidR="003A67CC" w:rsidRPr="003A67CC">
          <w:rPr>
            <w:rStyle w:val="-"/>
            <w:rFonts w:ascii="Times New Roman" w:hAnsi="Times New Roman" w:cs="Times New Roman"/>
            <w:iCs/>
            <w:sz w:val="24"/>
            <w:szCs w:val="24"/>
          </w:rPr>
          <w:t>www.minagric.gr</w:t>
        </w:r>
      </w:hyperlink>
      <w:r w:rsidR="003A67CC" w:rsidRPr="003A67CC">
        <w:rPr>
          <w:rFonts w:ascii="Times New Roman" w:hAnsi="Times New Roman" w:cs="Times New Roman"/>
          <w:iCs/>
          <w:sz w:val="24"/>
          <w:szCs w:val="24"/>
        </w:rPr>
        <w:t xml:space="preserve"> </w:t>
      </w:r>
      <w:r w:rsidR="00E44609" w:rsidRPr="003A67CC">
        <w:rPr>
          <w:rFonts w:ascii="Times New Roman" w:hAnsi="Times New Roman" w:cs="Times New Roman"/>
          <w:iCs/>
          <w:sz w:val="24"/>
          <w:szCs w:val="24"/>
        </w:rPr>
        <w:t xml:space="preserve"> και της Γενικής Γραμματείας</w:t>
      </w:r>
      <w:r w:rsidR="003A67CC" w:rsidRPr="003A67CC">
        <w:rPr>
          <w:rFonts w:ascii="Times New Roman" w:hAnsi="Times New Roman" w:cs="Times New Roman"/>
          <w:iCs/>
          <w:sz w:val="24"/>
          <w:szCs w:val="24"/>
        </w:rPr>
        <w:t xml:space="preserve"> </w:t>
      </w:r>
      <w:r w:rsidR="00E44609" w:rsidRPr="003A67CC">
        <w:rPr>
          <w:rFonts w:ascii="Times New Roman" w:hAnsi="Times New Roman" w:cs="Times New Roman"/>
          <w:iCs/>
          <w:sz w:val="24"/>
          <w:szCs w:val="24"/>
        </w:rPr>
        <w:t xml:space="preserve">Ενωσιακών Πόρων και Υποδομών </w:t>
      </w:r>
      <w:hyperlink r:id="rId8" w:history="1">
        <w:r w:rsidR="003A67CC" w:rsidRPr="003A67CC">
          <w:rPr>
            <w:rStyle w:val="-"/>
            <w:rFonts w:ascii="Times New Roman" w:hAnsi="Times New Roman" w:cs="Times New Roman"/>
            <w:iCs/>
            <w:sz w:val="24"/>
            <w:szCs w:val="24"/>
          </w:rPr>
          <w:t>www.agrotikianaptixi.gr</w:t>
        </w:r>
      </w:hyperlink>
      <w:r w:rsidR="003A67CC" w:rsidRPr="003A67CC">
        <w:rPr>
          <w:rFonts w:ascii="Times New Roman" w:hAnsi="Times New Roman" w:cs="Times New Roman"/>
          <w:iCs/>
          <w:sz w:val="24"/>
          <w:szCs w:val="24"/>
        </w:rPr>
        <w:t xml:space="preserve"> </w:t>
      </w:r>
      <w:r w:rsidR="00E44609" w:rsidRPr="003A67CC">
        <w:rPr>
          <w:rFonts w:ascii="Times New Roman" w:hAnsi="Times New Roman" w:cs="Times New Roman"/>
          <w:iCs/>
          <w:sz w:val="24"/>
          <w:szCs w:val="24"/>
        </w:rPr>
        <w:t xml:space="preserve">. </w:t>
      </w:r>
    </w:p>
    <w:p w14:paraId="2273DBF2" w14:textId="34145F10" w:rsidR="00C66CF1" w:rsidRPr="00127DFF" w:rsidRDefault="005034D5" w:rsidP="00FE2938">
      <w:pPr>
        <w:numPr>
          <w:ilvl w:val="0"/>
          <w:numId w:val="3"/>
        </w:numPr>
        <w:spacing w:line="360" w:lineRule="auto"/>
        <w:jc w:val="both"/>
        <w:rPr>
          <w:rFonts w:ascii="Times New Roman" w:hAnsi="Times New Roman" w:cs="Times New Roman"/>
          <w:iCs/>
          <w:sz w:val="24"/>
          <w:szCs w:val="24"/>
        </w:rPr>
      </w:pPr>
      <w:r w:rsidRPr="00127DFF">
        <w:rPr>
          <w:rFonts w:ascii="Times New Roman" w:hAnsi="Times New Roman" w:cs="Times New Roman"/>
          <w:iCs/>
          <w:sz w:val="24"/>
          <w:szCs w:val="24"/>
        </w:rPr>
        <w:lastRenderedPageBreak/>
        <w:t xml:space="preserve">και στα εγχειρίδια χρήσης του πληροφοριακού συστήματος, τα οποία είναι διαθέσιμα </w:t>
      </w:r>
      <w:r w:rsidR="00AF42A1">
        <w:rPr>
          <w:rFonts w:ascii="Times New Roman" w:hAnsi="Times New Roman" w:cs="Times New Roman"/>
          <w:iCs/>
          <w:sz w:val="24"/>
          <w:szCs w:val="24"/>
        </w:rPr>
        <w:t xml:space="preserve">στο </w:t>
      </w:r>
      <w:r w:rsidRPr="00127DFF">
        <w:rPr>
          <w:rFonts w:ascii="Times New Roman" w:hAnsi="Times New Roman" w:cs="Times New Roman"/>
          <w:iCs/>
          <w:sz w:val="24"/>
          <w:szCs w:val="24"/>
        </w:rPr>
        <w:t xml:space="preserve"> πληροφοριακ</w:t>
      </w:r>
      <w:r w:rsidR="00AF42A1">
        <w:rPr>
          <w:rFonts w:ascii="Times New Roman" w:hAnsi="Times New Roman" w:cs="Times New Roman"/>
          <w:iCs/>
          <w:sz w:val="24"/>
          <w:szCs w:val="24"/>
        </w:rPr>
        <w:t>ό</w:t>
      </w:r>
      <w:r w:rsidRPr="00127DFF">
        <w:rPr>
          <w:rFonts w:ascii="Times New Roman" w:hAnsi="Times New Roman" w:cs="Times New Roman"/>
          <w:iCs/>
          <w:sz w:val="24"/>
          <w:szCs w:val="24"/>
        </w:rPr>
        <w:t xml:space="preserve"> </w:t>
      </w:r>
      <w:r w:rsidR="00AF42A1" w:rsidRPr="00127DFF">
        <w:rPr>
          <w:rFonts w:ascii="Times New Roman" w:hAnsi="Times New Roman" w:cs="Times New Roman"/>
          <w:iCs/>
          <w:sz w:val="24"/>
          <w:szCs w:val="24"/>
        </w:rPr>
        <w:t>σύστ</w:t>
      </w:r>
      <w:r w:rsidR="00AF42A1">
        <w:rPr>
          <w:rFonts w:ascii="Times New Roman" w:hAnsi="Times New Roman" w:cs="Times New Roman"/>
          <w:iCs/>
          <w:sz w:val="24"/>
          <w:szCs w:val="24"/>
        </w:rPr>
        <w:t>η</w:t>
      </w:r>
      <w:r w:rsidR="00AF42A1" w:rsidRPr="00127DFF">
        <w:rPr>
          <w:rFonts w:ascii="Times New Roman" w:hAnsi="Times New Roman" w:cs="Times New Roman"/>
          <w:iCs/>
          <w:sz w:val="24"/>
          <w:szCs w:val="24"/>
        </w:rPr>
        <w:t>μα</w:t>
      </w:r>
      <w:r w:rsidRPr="00127DFF">
        <w:rPr>
          <w:rFonts w:ascii="Times New Roman" w:hAnsi="Times New Roman" w:cs="Times New Roman"/>
          <w:iCs/>
          <w:sz w:val="24"/>
          <w:szCs w:val="24"/>
        </w:rPr>
        <w:t xml:space="preserve"> του ΕΛΓΟ – ΔΗΜΗΤΡΑ</w:t>
      </w:r>
      <w:r w:rsidR="003C74AE">
        <w:rPr>
          <w:rFonts w:ascii="Times New Roman" w:hAnsi="Times New Roman" w:cs="Times New Roman"/>
          <w:iCs/>
          <w:sz w:val="24"/>
          <w:szCs w:val="24"/>
        </w:rPr>
        <w:t xml:space="preserve"> </w:t>
      </w:r>
      <w:hyperlink r:id="rId9" w:history="1">
        <w:r w:rsidR="003C74AE" w:rsidRPr="00283CA1">
          <w:rPr>
            <w:rStyle w:val="-"/>
            <w:rFonts w:ascii="Times New Roman" w:hAnsi="Times New Roman" w:cs="Times New Roman"/>
            <w:iCs/>
            <w:sz w:val="24"/>
            <w:szCs w:val="24"/>
          </w:rPr>
          <w:t>https://agroadvisors.elgo.gr</w:t>
        </w:r>
      </w:hyperlink>
      <w:r w:rsidR="003C74AE">
        <w:rPr>
          <w:rFonts w:ascii="Times New Roman" w:hAnsi="Times New Roman" w:cs="Times New Roman"/>
          <w:iCs/>
          <w:sz w:val="24"/>
          <w:szCs w:val="24"/>
        </w:rPr>
        <w:t xml:space="preserve"> </w:t>
      </w:r>
    </w:p>
    <w:sectPr w:rsidR="00C66CF1" w:rsidRPr="00127DFF" w:rsidSect="00CE581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14D8"/>
    <w:multiLevelType w:val="multilevel"/>
    <w:tmpl w:val="A4D6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95621"/>
    <w:multiLevelType w:val="multilevel"/>
    <w:tmpl w:val="D672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36D45"/>
    <w:multiLevelType w:val="multilevel"/>
    <w:tmpl w:val="5A0C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26C53"/>
    <w:multiLevelType w:val="multilevel"/>
    <w:tmpl w:val="0A28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54587"/>
    <w:multiLevelType w:val="multilevel"/>
    <w:tmpl w:val="32D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728624">
    <w:abstractNumId w:val="0"/>
  </w:num>
  <w:num w:numId="2" w16cid:durableId="1244679873">
    <w:abstractNumId w:val="3"/>
  </w:num>
  <w:num w:numId="3" w16cid:durableId="398939449">
    <w:abstractNumId w:val="4"/>
  </w:num>
  <w:num w:numId="4" w16cid:durableId="1733498853">
    <w:abstractNumId w:val="1"/>
  </w:num>
  <w:num w:numId="5" w16cid:durableId="1728993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1D"/>
    <w:rsid w:val="0010468C"/>
    <w:rsid w:val="00127DFF"/>
    <w:rsid w:val="001372D8"/>
    <w:rsid w:val="00175FAC"/>
    <w:rsid w:val="0024725F"/>
    <w:rsid w:val="002502EA"/>
    <w:rsid w:val="00275D1D"/>
    <w:rsid w:val="003021C9"/>
    <w:rsid w:val="00386A1D"/>
    <w:rsid w:val="00393BD7"/>
    <w:rsid w:val="003A0F79"/>
    <w:rsid w:val="003A67CC"/>
    <w:rsid w:val="003C74AE"/>
    <w:rsid w:val="00414174"/>
    <w:rsid w:val="004966A5"/>
    <w:rsid w:val="004A7787"/>
    <w:rsid w:val="004C2477"/>
    <w:rsid w:val="004D5220"/>
    <w:rsid w:val="004D7577"/>
    <w:rsid w:val="005034D5"/>
    <w:rsid w:val="00581A1E"/>
    <w:rsid w:val="005E746E"/>
    <w:rsid w:val="00693864"/>
    <w:rsid w:val="006F563D"/>
    <w:rsid w:val="00703D0D"/>
    <w:rsid w:val="007071E1"/>
    <w:rsid w:val="007242A4"/>
    <w:rsid w:val="007435B7"/>
    <w:rsid w:val="008B5430"/>
    <w:rsid w:val="008F0804"/>
    <w:rsid w:val="00A0116F"/>
    <w:rsid w:val="00A306EF"/>
    <w:rsid w:val="00AB091A"/>
    <w:rsid w:val="00AF42A1"/>
    <w:rsid w:val="00B02B48"/>
    <w:rsid w:val="00B407BE"/>
    <w:rsid w:val="00B41F15"/>
    <w:rsid w:val="00B81B5D"/>
    <w:rsid w:val="00C10356"/>
    <w:rsid w:val="00C24954"/>
    <w:rsid w:val="00C41C04"/>
    <w:rsid w:val="00C66CF1"/>
    <w:rsid w:val="00CC19E5"/>
    <w:rsid w:val="00CD0C77"/>
    <w:rsid w:val="00CE581F"/>
    <w:rsid w:val="00D03B54"/>
    <w:rsid w:val="00D16793"/>
    <w:rsid w:val="00D25682"/>
    <w:rsid w:val="00D2684C"/>
    <w:rsid w:val="00D84101"/>
    <w:rsid w:val="00E161C0"/>
    <w:rsid w:val="00E16709"/>
    <w:rsid w:val="00E27F7E"/>
    <w:rsid w:val="00E44609"/>
    <w:rsid w:val="00E92967"/>
    <w:rsid w:val="00EE6721"/>
    <w:rsid w:val="00F25C55"/>
    <w:rsid w:val="00F27705"/>
    <w:rsid w:val="00F84B3E"/>
    <w:rsid w:val="00FE29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94AE"/>
  <w15:chartTrackingRefBased/>
  <w15:docId w15:val="{079E892B-CC52-4D72-A4F7-5105A341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86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86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86A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86A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86A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86A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86A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86A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86A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86A1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86A1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86A1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86A1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86A1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86A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86A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86A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86A1D"/>
    <w:rPr>
      <w:rFonts w:eastAsiaTheme="majorEastAsia" w:cstheme="majorBidi"/>
      <w:color w:val="272727" w:themeColor="text1" w:themeTint="D8"/>
    </w:rPr>
  </w:style>
  <w:style w:type="paragraph" w:styleId="a3">
    <w:name w:val="Title"/>
    <w:basedOn w:val="a"/>
    <w:next w:val="a"/>
    <w:link w:val="Char"/>
    <w:uiPriority w:val="10"/>
    <w:qFormat/>
    <w:rsid w:val="00386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86A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86A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86A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86A1D"/>
    <w:pPr>
      <w:spacing w:before="160"/>
      <w:jc w:val="center"/>
    </w:pPr>
    <w:rPr>
      <w:i/>
      <w:iCs/>
      <w:color w:val="404040" w:themeColor="text1" w:themeTint="BF"/>
    </w:rPr>
  </w:style>
  <w:style w:type="character" w:customStyle="1" w:styleId="Char1">
    <w:name w:val="Απόσπασμα Char"/>
    <w:basedOn w:val="a0"/>
    <w:link w:val="a5"/>
    <w:uiPriority w:val="29"/>
    <w:rsid w:val="00386A1D"/>
    <w:rPr>
      <w:i/>
      <w:iCs/>
      <w:color w:val="404040" w:themeColor="text1" w:themeTint="BF"/>
    </w:rPr>
  </w:style>
  <w:style w:type="paragraph" w:styleId="a6">
    <w:name w:val="List Paragraph"/>
    <w:basedOn w:val="a"/>
    <w:uiPriority w:val="34"/>
    <w:qFormat/>
    <w:rsid w:val="00386A1D"/>
    <w:pPr>
      <w:ind w:left="720"/>
      <w:contextualSpacing/>
    </w:pPr>
  </w:style>
  <w:style w:type="character" w:styleId="a7">
    <w:name w:val="Intense Emphasis"/>
    <w:basedOn w:val="a0"/>
    <w:uiPriority w:val="21"/>
    <w:qFormat/>
    <w:rsid w:val="00386A1D"/>
    <w:rPr>
      <w:i/>
      <w:iCs/>
      <w:color w:val="2F5496" w:themeColor="accent1" w:themeShade="BF"/>
    </w:rPr>
  </w:style>
  <w:style w:type="paragraph" w:styleId="a8">
    <w:name w:val="Intense Quote"/>
    <w:basedOn w:val="a"/>
    <w:next w:val="a"/>
    <w:link w:val="Char2"/>
    <w:uiPriority w:val="30"/>
    <w:qFormat/>
    <w:rsid w:val="00386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86A1D"/>
    <w:rPr>
      <w:i/>
      <w:iCs/>
      <w:color w:val="2F5496" w:themeColor="accent1" w:themeShade="BF"/>
    </w:rPr>
  </w:style>
  <w:style w:type="character" w:styleId="a9">
    <w:name w:val="Intense Reference"/>
    <w:basedOn w:val="a0"/>
    <w:uiPriority w:val="32"/>
    <w:qFormat/>
    <w:rsid w:val="00386A1D"/>
    <w:rPr>
      <w:b/>
      <w:bCs/>
      <w:smallCaps/>
      <w:color w:val="2F5496" w:themeColor="accent1" w:themeShade="BF"/>
      <w:spacing w:val="5"/>
    </w:rPr>
  </w:style>
  <w:style w:type="character" w:styleId="-">
    <w:name w:val="Hyperlink"/>
    <w:basedOn w:val="a0"/>
    <w:uiPriority w:val="99"/>
    <w:unhideWhenUsed/>
    <w:rsid w:val="007435B7"/>
    <w:rPr>
      <w:color w:val="0563C1" w:themeColor="hyperlink"/>
      <w:u w:val="single"/>
    </w:rPr>
  </w:style>
  <w:style w:type="character" w:styleId="aa">
    <w:name w:val="Unresolved Mention"/>
    <w:basedOn w:val="a0"/>
    <w:uiPriority w:val="99"/>
    <w:semiHidden/>
    <w:unhideWhenUsed/>
    <w:rsid w:val="007435B7"/>
    <w:rPr>
      <w:color w:val="605E5C"/>
      <w:shd w:val="clear" w:color="auto" w:fill="E1DFDD"/>
    </w:rPr>
  </w:style>
  <w:style w:type="character" w:styleId="-0">
    <w:name w:val="FollowedHyperlink"/>
    <w:basedOn w:val="a0"/>
    <w:uiPriority w:val="99"/>
    <w:semiHidden/>
    <w:unhideWhenUsed/>
    <w:rsid w:val="003C74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tikianaptixi.gr" TargetMode="External"/><Relationship Id="rId3" Type="http://schemas.openxmlformats.org/officeDocument/2006/relationships/settings" Target="settings.xml"/><Relationship Id="rId7" Type="http://schemas.openxmlformats.org/officeDocument/2006/relationships/hyperlink" Target="http://www.minagri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go.gr" TargetMode="External"/><Relationship Id="rId11" Type="http://schemas.openxmlformats.org/officeDocument/2006/relationships/theme" Target="theme/theme1.xml"/><Relationship Id="rId5" Type="http://schemas.openxmlformats.org/officeDocument/2006/relationships/hyperlink" Target="https://agroadvisors.elgo.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groadvisors.elg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665</Words>
  <Characters>3597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ΨΑΡΡΑ</dc:creator>
  <cp:keywords/>
  <dc:description/>
  <cp:lastModifiedBy>ΜΑΡΙΝΑ ΔΑΡΙΩΤΗ</cp:lastModifiedBy>
  <cp:revision>55</cp:revision>
  <dcterms:created xsi:type="dcterms:W3CDTF">2026-07-15T05:28:00Z</dcterms:created>
  <dcterms:modified xsi:type="dcterms:W3CDTF">2026-07-22T08:26:00Z</dcterms:modified>
</cp:coreProperties>
</file>