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555" w:type="dxa"/>
        <w:tblBorders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528"/>
        <w:gridCol w:w="717"/>
        <w:gridCol w:w="3310"/>
      </w:tblGrid>
      <w:tr w:rsidR="007A71CA" w:rsidRPr="008F45D8" w14:paraId="1A35817A" w14:textId="77777777" w:rsidTr="00AB20C0">
        <w:trPr>
          <w:trHeight w:val="1284"/>
        </w:trPr>
        <w:tc>
          <w:tcPr>
            <w:tcW w:w="4528" w:type="dxa"/>
            <w:tcBorders>
              <w:bottom w:val="nil"/>
            </w:tcBorders>
          </w:tcPr>
          <w:p w14:paraId="7CDD8409" w14:textId="77777777" w:rsidR="007A71CA" w:rsidRPr="008F45D8" w:rsidRDefault="007A71CA" w:rsidP="003945FE">
            <w:pPr>
              <w:suppressLineNumbers/>
              <w:spacing w:line="276" w:lineRule="auto"/>
              <w:rPr>
                <w:rFonts w:ascii="Calibri" w:hAnsi="Calibri" w:cs="Calibri"/>
                <w:b/>
                <w:bCs/>
                <w:color w:val="365F91"/>
              </w:rPr>
            </w:pPr>
            <w:r w:rsidRPr="00F91578">
              <w:rPr>
                <w:rFonts w:ascii="Calibri" w:hAnsi="Calibri" w:cs="Calibri"/>
                <w:i/>
                <w:noProof/>
                <w:lang w:eastAsia="el-GR"/>
              </w:rPr>
              <w:drawing>
                <wp:inline distT="0" distB="0" distL="0" distR="0" wp14:anchorId="11B4DE58" wp14:editId="62C29236">
                  <wp:extent cx="2657475" cy="9144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47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7" w:type="dxa"/>
            <w:tcBorders>
              <w:bottom w:val="nil"/>
            </w:tcBorders>
          </w:tcPr>
          <w:p w14:paraId="591F4D05" w14:textId="77777777" w:rsidR="007A71CA" w:rsidRPr="008F45D8" w:rsidRDefault="007A71CA" w:rsidP="003945FE">
            <w:pPr>
              <w:suppressLineNumbers/>
              <w:spacing w:before="120"/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3310" w:type="dxa"/>
            <w:tcBorders>
              <w:bottom w:val="nil"/>
            </w:tcBorders>
          </w:tcPr>
          <w:p w14:paraId="6987CFA3" w14:textId="18942C71" w:rsidR="007A71CA" w:rsidRPr="002A56CC" w:rsidRDefault="007A71CA" w:rsidP="007A71CA">
            <w:pPr>
              <w:suppressLineNumbers/>
              <w:spacing w:after="0" w:line="240" w:lineRule="auto"/>
              <w:rPr>
                <w:rFonts w:ascii="Calibri" w:hAnsi="Calibri" w:cs="Calibri"/>
                <w:b/>
                <w:bCs/>
                <w:color w:val="365F91"/>
              </w:rPr>
            </w:pPr>
          </w:p>
        </w:tc>
      </w:tr>
    </w:tbl>
    <w:p w14:paraId="31CA6AB7" w14:textId="61E1C2A0" w:rsidR="00471769" w:rsidRDefault="007A71CA" w:rsidP="007A71CA">
      <w:pPr>
        <w:spacing w:after="0" w:line="240" w:lineRule="auto"/>
        <w:rPr>
          <w:b/>
          <w:bCs/>
        </w:rPr>
      </w:pPr>
      <w:r w:rsidRPr="00C77D82">
        <w:rPr>
          <w:b/>
          <w:bCs/>
        </w:rPr>
        <w:t>ΓΕΝΙΚΗ ΔΙΕΥΘΥΝΣΗ</w:t>
      </w:r>
      <w:r w:rsidR="00471769" w:rsidRPr="00C77D82">
        <w:rPr>
          <w:b/>
          <w:bCs/>
        </w:rPr>
        <w:t xml:space="preserve"> </w:t>
      </w:r>
      <w:r w:rsidR="00471769">
        <w:rPr>
          <w:b/>
          <w:bCs/>
        </w:rPr>
        <w:t>ΠΕΡΙΦΕΡΕΙΑΚΗΣ</w:t>
      </w:r>
    </w:p>
    <w:p w14:paraId="6E667492" w14:textId="39C0BAC8" w:rsidR="007A71CA" w:rsidRPr="00C77D82" w:rsidRDefault="007A71CA" w:rsidP="007A71CA">
      <w:pPr>
        <w:spacing w:after="0" w:line="240" w:lineRule="auto"/>
        <w:rPr>
          <w:b/>
          <w:bCs/>
        </w:rPr>
      </w:pPr>
      <w:r w:rsidRPr="00C77D82">
        <w:rPr>
          <w:b/>
          <w:bCs/>
        </w:rPr>
        <w:t>ΑΓΡΟΤΙΚΗΣ ΟΙΚΟΝΟΜΙΑΣ ΚΑΙ ΚΤΗΝΙΑΤΡΙΚΗΣ</w:t>
      </w:r>
    </w:p>
    <w:p w14:paraId="5FA8A04F" w14:textId="3CFC7C38" w:rsidR="007A71CA" w:rsidRPr="00C77D82" w:rsidRDefault="007A71CA" w:rsidP="007A71CA">
      <w:pPr>
        <w:spacing w:after="0" w:line="240" w:lineRule="auto"/>
        <w:rPr>
          <w:b/>
          <w:bCs/>
        </w:rPr>
      </w:pPr>
      <w:r w:rsidRPr="00C77D82">
        <w:rPr>
          <w:b/>
          <w:bCs/>
        </w:rPr>
        <w:t>ΔΙΕΥ</w:t>
      </w:r>
      <w:r w:rsidR="00FC6759" w:rsidRPr="00C77D82">
        <w:rPr>
          <w:b/>
          <w:bCs/>
        </w:rPr>
        <w:t>ΘΥΝΣΗ</w:t>
      </w:r>
      <w:r w:rsidRPr="00C77D82">
        <w:rPr>
          <w:b/>
          <w:bCs/>
        </w:rPr>
        <w:t xml:space="preserve"> ΑΓΡΟΤΙΚΗΣ ΟΙΚΟΝΟΜΙΑΣ ΚΑΙ ΚΤΗΝΙΑΤΡΙΚΗΣ</w:t>
      </w:r>
    </w:p>
    <w:p w14:paraId="3A928E16" w14:textId="2CCB77F9" w:rsidR="007A71CA" w:rsidRPr="00C77D82" w:rsidRDefault="007A71CA" w:rsidP="007A71CA">
      <w:pPr>
        <w:spacing w:after="0" w:line="240" w:lineRule="auto"/>
        <w:rPr>
          <w:b/>
          <w:bCs/>
        </w:rPr>
      </w:pPr>
      <w:r w:rsidRPr="00C77D82">
        <w:rPr>
          <w:b/>
          <w:bCs/>
        </w:rPr>
        <w:t>ΠΕΡΙΦΕΡΕΙΑΚΗΣ ΕΝΟΤΗΤΑΣ ΑΡΓΟΛΙΔΑΣ</w:t>
      </w:r>
    </w:p>
    <w:p w14:paraId="3259BE2F" w14:textId="07247B6F" w:rsidR="007A71CA" w:rsidRPr="00C77D82" w:rsidRDefault="007A71CA" w:rsidP="007A71CA">
      <w:pPr>
        <w:spacing w:after="0" w:line="240" w:lineRule="auto"/>
        <w:rPr>
          <w:b/>
          <w:bCs/>
        </w:rPr>
      </w:pPr>
      <w:r w:rsidRPr="00C77D82">
        <w:rPr>
          <w:b/>
          <w:bCs/>
        </w:rPr>
        <w:t>Ταχ. Διεύθυνση</w:t>
      </w:r>
      <w:r w:rsidR="00C77D82">
        <w:rPr>
          <w:b/>
          <w:bCs/>
        </w:rPr>
        <w:t xml:space="preserve">  </w:t>
      </w:r>
      <w:r w:rsidRPr="00C77D82">
        <w:rPr>
          <w:b/>
          <w:bCs/>
        </w:rPr>
        <w:t>: Παρ. Οδός Ναυπλίου-Νέας Κίου</w:t>
      </w:r>
    </w:p>
    <w:p w14:paraId="3EB44E3C" w14:textId="1E6F2373" w:rsidR="007A71CA" w:rsidRPr="00C77D82" w:rsidRDefault="007A71CA" w:rsidP="007A71CA">
      <w:pPr>
        <w:spacing w:after="0" w:line="240" w:lineRule="auto"/>
        <w:rPr>
          <w:b/>
          <w:bCs/>
        </w:rPr>
      </w:pPr>
      <w:r w:rsidRPr="00C77D82">
        <w:rPr>
          <w:b/>
          <w:bCs/>
        </w:rPr>
        <w:t>Ταχ. Κώδικας</w:t>
      </w:r>
      <w:r w:rsidRPr="00C77D82">
        <w:rPr>
          <w:b/>
          <w:bCs/>
        </w:rPr>
        <w:tab/>
      </w:r>
      <w:r w:rsidR="00C77D82">
        <w:rPr>
          <w:b/>
          <w:bCs/>
        </w:rPr>
        <w:t xml:space="preserve">  </w:t>
      </w:r>
      <w:r w:rsidRPr="00C77D82">
        <w:rPr>
          <w:b/>
          <w:bCs/>
        </w:rPr>
        <w:t>: 21100 Ναύπλιο</w:t>
      </w:r>
    </w:p>
    <w:p w14:paraId="713C1E5D" w14:textId="54691AC3" w:rsidR="007A71CA" w:rsidRPr="00C77D82" w:rsidRDefault="007A71CA" w:rsidP="007A71CA">
      <w:pPr>
        <w:spacing w:after="0" w:line="240" w:lineRule="auto"/>
        <w:rPr>
          <w:b/>
          <w:bCs/>
        </w:rPr>
      </w:pPr>
      <w:r w:rsidRPr="00C77D82">
        <w:rPr>
          <w:b/>
          <w:bCs/>
        </w:rPr>
        <w:t>Πληροφορίες</w:t>
      </w:r>
      <w:r w:rsidRPr="00C77D82">
        <w:rPr>
          <w:b/>
          <w:bCs/>
        </w:rPr>
        <w:tab/>
      </w:r>
      <w:r w:rsidR="00C77D82">
        <w:rPr>
          <w:b/>
          <w:bCs/>
        </w:rPr>
        <w:t xml:space="preserve">  </w:t>
      </w:r>
      <w:r w:rsidRPr="00C77D82">
        <w:rPr>
          <w:b/>
          <w:bCs/>
        </w:rPr>
        <w:t xml:space="preserve">: </w:t>
      </w:r>
      <w:r w:rsidR="00BA3E04">
        <w:rPr>
          <w:b/>
          <w:bCs/>
        </w:rPr>
        <w:t>Λαμπρόπουλος Εμμανουήλ</w:t>
      </w:r>
    </w:p>
    <w:p w14:paraId="42159698" w14:textId="3CD3B587" w:rsidR="007A71CA" w:rsidRPr="00F47E44" w:rsidRDefault="007A71CA" w:rsidP="007A71CA">
      <w:pPr>
        <w:spacing w:after="0" w:line="240" w:lineRule="auto"/>
        <w:rPr>
          <w:b/>
          <w:bCs/>
          <w:lang w:val="en-US"/>
        </w:rPr>
      </w:pPr>
      <w:r w:rsidRPr="00C77D82">
        <w:rPr>
          <w:b/>
          <w:bCs/>
        </w:rPr>
        <w:t>Τηλέφωνο</w:t>
      </w:r>
      <w:r w:rsidRPr="00F47E44">
        <w:rPr>
          <w:b/>
          <w:bCs/>
          <w:lang w:val="en-US"/>
        </w:rPr>
        <w:tab/>
      </w:r>
      <w:r w:rsidR="00C77D82" w:rsidRPr="00F47E44">
        <w:rPr>
          <w:b/>
          <w:bCs/>
          <w:lang w:val="en-US"/>
        </w:rPr>
        <w:t xml:space="preserve">  </w:t>
      </w:r>
      <w:r w:rsidRPr="00F47E44">
        <w:rPr>
          <w:b/>
          <w:bCs/>
          <w:lang w:val="en-US"/>
        </w:rPr>
        <w:t>: 2752360</w:t>
      </w:r>
      <w:r w:rsidR="00BA3E04" w:rsidRPr="00F47E44">
        <w:rPr>
          <w:b/>
          <w:bCs/>
          <w:lang w:val="en-US"/>
        </w:rPr>
        <w:t>292</w:t>
      </w:r>
    </w:p>
    <w:p w14:paraId="309AF662" w14:textId="0B304C6F" w:rsidR="007A71CA" w:rsidRPr="00F47E44" w:rsidRDefault="007A71CA" w:rsidP="007A71CA">
      <w:pPr>
        <w:spacing w:after="0" w:line="240" w:lineRule="auto"/>
        <w:rPr>
          <w:b/>
          <w:bCs/>
          <w:lang w:val="en-US"/>
        </w:rPr>
      </w:pPr>
      <w:r w:rsidRPr="00C77D82">
        <w:rPr>
          <w:b/>
          <w:bCs/>
          <w:lang w:val="en-US"/>
        </w:rPr>
        <w:t>E</w:t>
      </w:r>
      <w:r w:rsidRPr="00F47E44">
        <w:rPr>
          <w:b/>
          <w:bCs/>
          <w:lang w:val="en-US"/>
        </w:rPr>
        <w:t>-</w:t>
      </w:r>
      <w:r w:rsidRPr="00C77D82">
        <w:rPr>
          <w:b/>
          <w:bCs/>
          <w:lang w:val="en-US"/>
        </w:rPr>
        <w:t>mail</w:t>
      </w:r>
      <w:r w:rsidRPr="00F47E44">
        <w:rPr>
          <w:b/>
          <w:bCs/>
          <w:lang w:val="en-US"/>
        </w:rPr>
        <w:tab/>
      </w:r>
      <w:r w:rsidR="00C77D82" w:rsidRPr="00F47E44">
        <w:rPr>
          <w:b/>
          <w:bCs/>
          <w:lang w:val="en-US"/>
        </w:rPr>
        <w:tab/>
      </w:r>
      <w:r w:rsidR="00866600" w:rsidRPr="00F47E44">
        <w:rPr>
          <w:b/>
          <w:bCs/>
          <w:lang w:val="en-US"/>
        </w:rPr>
        <w:t xml:space="preserve"> </w:t>
      </w:r>
      <w:r w:rsidR="00C77D82" w:rsidRPr="00F47E44">
        <w:rPr>
          <w:b/>
          <w:bCs/>
          <w:lang w:val="en-US"/>
        </w:rPr>
        <w:t xml:space="preserve"> :</w:t>
      </w:r>
      <w:r w:rsidRPr="00F47E44">
        <w:rPr>
          <w:b/>
          <w:bCs/>
          <w:lang w:val="en-US"/>
        </w:rPr>
        <w:t xml:space="preserve"> </w:t>
      </w:r>
      <w:hyperlink r:id="rId5" w:history="1">
        <w:r w:rsidR="00F47E44" w:rsidRPr="00F47E44">
          <w:rPr>
            <w:rStyle w:val="-"/>
            <w:b/>
            <w:bCs/>
            <w:lang w:val="en-US"/>
          </w:rPr>
          <w:t>arg.alieia@eppel.gov.gr</w:t>
        </w:r>
      </w:hyperlink>
    </w:p>
    <w:p w14:paraId="22A84715" w14:textId="775BBAF1" w:rsidR="007A71CA" w:rsidRPr="00B931FE" w:rsidRDefault="00C77D82" w:rsidP="00CD0DCC">
      <w:pPr>
        <w:tabs>
          <w:tab w:val="left" w:pos="1335"/>
        </w:tabs>
        <w:spacing w:after="0" w:line="240" w:lineRule="auto"/>
        <w:rPr>
          <w:b/>
          <w:bCs/>
          <w:sz w:val="24"/>
          <w:szCs w:val="24"/>
          <w:lang w:val="en-US"/>
        </w:rPr>
      </w:pPr>
      <w:r w:rsidRPr="00B931FE">
        <w:rPr>
          <w:b/>
          <w:bCs/>
          <w:sz w:val="24"/>
          <w:szCs w:val="24"/>
          <w:lang w:val="en-US"/>
        </w:rPr>
        <w:tab/>
      </w:r>
    </w:p>
    <w:p w14:paraId="1F5CE4BE" w14:textId="6D0CD0AD" w:rsidR="00180862" w:rsidRDefault="00746CA0" w:rsidP="00746CA0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ΔΕΛΤΙΟ ΤΥΠΟΥ</w:t>
      </w:r>
    </w:p>
    <w:p w14:paraId="7A1F60CE" w14:textId="77777777" w:rsidR="00746CA0" w:rsidRPr="00B931FE" w:rsidRDefault="00746CA0" w:rsidP="00741CB1">
      <w:pPr>
        <w:spacing w:after="0" w:line="240" w:lineRule="auto"/>
        <w:jc w:val="both"/>
        <w:rPr>
          <w:bCs/>
          <w:sz w:val="24"/>
          <w:szCs w:val="24"/>
        </w:rPr>
      </w:pPr>
    </w:p>
    <w:p w14:paraId="10CC4798" w14:textId="03A880B0" w:rsidR="00E50AF2" w:rsidRDefault="00746CA0" w:rsidP="002500EE">
      <w:pPr>
        <w:spacing w:after="0" w:line="240" w:lineRule="auto"/>
        <w:jc w:val="both"/>
        <w:rPr>
          <w:b/>
          <w:bCs/>
          <w:sz w:val="24"/>
          <w:szCs w:val="24"/>
        </w:rPr>
      </w:pPr>
      <w:r w:rsidRPr="00746CA0">
        <w:rPr>
          <w:bCs/>
          <w:sz w:val="24"/>
          <w:szCs w:val="24"/>
        </w:rPr>
        <w:t xml:space="preserve">Το Τμήμα Αλιείας της Π.Ε Αργολίδας </w:t>
      </w:r>
      <w:r>
        <w:rPr>
          <w:bCs/>
          <w:sz w:val="24"/>
          <w:szCs w:val="24"/>
        </w:rPr>
        <w:t xml:space="preserve">ενημερώνει τους </w:t>
      </w:r>
      <w:r w:rsidRPr="00746CA0">
        <w:rPr>
          <w:bCs/>
          <w:sz w:val="24"/>
          <w:szCs w:val="24"/>
        </w:rPr>
        <w:t>ενδιαφερόμενους</w:t>
      </w:r>
      <w:r w:rsidR="00EA41B6">
        <w:rPr>
          <w:bCs/>
          <w:sz w:val="24"/>
          <w:szCs w:val="24"/>
        </w:rPr>
        <w:t xml:space="preserve"> πλοιοκτήτες επαγγελματικών αλιευτικών σκαφών</w:t>
      </w:r>
      <w:r w:rsidR="00BF30BB">
        <w:rPr>
          <w:bCs/>
          <w:sz w:val="24"/>
          <w:szCs w:val="24"/>
        </w:rPr>
        <w:t>,</w:t>
      </w:r>
      <w:r w:rsidRPr="00746CA0">
        <w:rPr>
          <w:bCs/>
          <w:sz w:val="24"/>
          <w:szCs w:val="24"/>
        </w:rPr>
        <w:t xml:space="preserve"> ότι </w:t>
      </w:r>
      <w:r w:rsidR="00E50AF2">
        <w:rPr>
          <w:bCs/>
          <w:sz w:val="24"/>
          <w:szCs w:val="24"/>
        </w:rPr>
        <w:t xml:space="preserve">υπογράφηκε και </w:t>
      </w:r>
      <w:r w:rsidRPr="00746CA0">
        <w:rPr>
          <w:bCs/>
          <w:sz w:val="24"/>
          <w:szCs w:val="24"/>
        </w:rPr>
        <w:t>δημοσιεύτηκε η</w:t>
      </w:r>
      <w:r w:rsidR="00B931FE">
        <w:rPr>
          <w:bCs/>
          <w:sz w:val="24"/>
          <w:szCs w:val="24"/>
        </w:rPr>
        <w:t xml:space="preserve"> με Αριθ. Πρωτ. </w:t>
      </w:r>
      <w:r w:rsidR="00E50AF2">
        <w:rPr>
          <w:bCs/>
          <w:sz w:val="24"/>
          <w:szCs w:val="24"/>
        </w:rPr>
        <w:t>233741 – 14/09/2026 απόφαση, με την οποία  τροποποιείται η με Αριθ. Πρω</w:t>
      </w:r>
      <w:r w:rsidR="004D0229">
        <w:rPr>
          <w:bCs/>
          <w:sz w:val="24"/>
          <w:szCs w:val="24"/>
        </w:rPr>
        <w:t>τ</w:t>
      </w:r>
      <w:r w:rsidR="00E50AF2">
        <w:rPr>
          <w:bCs/>
          <w:sz w:val="24"/>
          <w:szCs w:val="24"/>
        </w:rPr>
        <w:t xml:space="preserve">. </w:t>
      </w:r>
      <w:r w:rsidR="00E50AF2" w:rsidRPr="00B931FE">
        <w:rPr>
          <w:sz w:val="24"/>
          <w:szCs w:val="24"/>
        </w:rPr>
        <w:t>119391 – 12/05/2026</w:t>
      </w:r>
      <w:r w:rsidR="00E50AF2" w:rsidRPr="00746CA0">
        <w:rPr>
          <w:bCs/>
          <w:sz w:val="24"/>
          <w:szCs w:val="24"/>
        </w:rPr>
        <w:t xml:space="preserve"> </w:t>
      </w:r>
      <w:r w:rsidR="00E50AF2">
        <w:rPr>
          <w:bCs/>
          <w:sz w:val="24"/>
          <w:szCs w:val="24"/>
        </w:rPr>
        <w:t>π</w:t>
      </w:r>
      <w:r w:rsidR="00E50AF2" w:rsidRPr="00746CA0">
        <w:rPr>
          <w:bCs/>
          <w:sz w:val="24"/>
          <w:szCs w:val="24"/>
        </w:rPr>
        <w:t xml:space="preserve">ρόσκληση </w:t>
      </w:r>
      <w:r w:rsidR="00E50AF2">
        <w:rPr>
          <w:bCs/>
          <w:sz w:val="24"/>
          <w:szCs w:val="24"/>
        </w:rPr>
        <w:t xml:space="preserve">για την υποβολή αιτήσεων χρηματοδότησης στο Πρόγραμμα </w:t>
      </w:r>
      <w:r w:rsidR="00E50AF2" w:rsidRPr="00746CA0">
        <w:rPr>
          <w:bCs/>
          <w:sz w:val="24"/>
          <w:szCs w:val="24"/>
        </w:rPr>
        <w:t>«ΑΛΙΕΙΑ, ΥΔΑΤΟΚΑΛΛΙΕΡΓΕΙΑ ΚΑΙ</w:t>
      </w:r>
      <w:r w:rsidR="00E50AF2">
        <w:rPr>
          <w:bCs/>
          <w:sz w:val="24"/>
          <w:szCs w:val="24"/>
        </w:rPr>
        <w:t xml:space="preserve"> </w:t>
      </w:r>
      <w:r w:rsidR="00E50AF2" w:rsidRPr="00746CA0">
        <w:rPr>
          <w:bCs/>
          <w:sz w:val="24"/>
          <w:szCs w:val="24"/>
        </w:rPr>
        <w:t>ΘΑΛΑΣΣΑ (ΠΑΛΥΘ)</w:t>
      </w:r>
      <w:r w:rsidR="00E50AF2">
        <w:rPr>
          <w:bCs/>
          <w:sz w:val="24"/>
          <w:szCs w:val="24"/>
        </w:rPr>
        <w:t xml:space="preserve">» Δράση 1.1.2 με τίτλο </w:t>
      </w:r>
      <w:r w:rsidR="00E50AF2" w:rsidRPr="00D8214B">
        <w:rPr>
          <w:b/>
          <w:bCs/>
          <w:sz w:val="24"/>
          <w:szCs w:val="24"/>
        </w:rPr>
        <w:t>«Επενδύσεις στα αλιευτικά σκάφη χωρίς να αυξάνεται η αλιευτική τους ικανότητα»</w:t>
      </w:r>
      <w:r w:rsidR="00E50AF2">
        <w:rPr>
          <w:b/>
          <w:bCs/>
          <w:sz w:val="24"/>
          <w:szCs w:val="24"/>
        </w:rPr>
        <w:t>.</w:t>
      </w:r>
    </w:p>
    <w:p w14:paraId="57978CA2" w14:textId="77777777" w:rsidR="00E50AF2" w:rsidRPr="00E50AF2" w:rsidRDefault="00E50AF2" w:rsidP="002500EE">
      <w:pPr>
        <w:spacing w:after="0" w:line="240" w:lineRule="auto"/>
        <w:jc w:val="both"/>
        <w:rPr>
          <w:b/>
          <w:bCs/>
          <w:sz w:val="16"/>
          <w:szCs w:val="16"/>
        </w:rPr>
      </w:pPr>
    </w:p>
    <w:p w14:paraId="7EC53235" w14:textId="4E98253C" w:rsidR="002C73BA" w:rsidRDefault="002C73BA" w:rsidP="002C73BA">
      <w:pPr>
        <w:spacing w:after="0" w:line="240" w:lineRule="auto"/>
        <w:jc w:val="both"/>
        <w:rPr>
          <w:bCs/>
          <w:sz w:val="24"/>
          <w:szCs w:val="24"/>
        </w:rPr>
      </w:pPr>
      <w:r w:rsidRPr="00976BBA">
        <w:rPr>
          <w:bCs/>
          <w:sz w:val="24"/>
          <w:szCs w:val="24"/>
        </w:rPr>
        <w:t xml:space="preserve">Η τροποποίηση αφορά μόνο το χρονοδιάγραμμα υποβολής αιτήσεων στο Ολοκληρωμένο Πληροφοριακό Σύστημα Κρατικών Ενισχύσεων (ΟΠΣΚΕ). </w:t>
      </w:r>
      <w:r w:rsidRPr="00976BBA">
        <w:rPr>
          <w:b/>
          <w:sz w:val="24"/>
          <w:szCs w:val="24"/>
        </w:rPr>
        <w:t>Πιο</w:t>
      </w:r>
      <w:r>
        <w:rPr>
          <w:b/>
          <w:bCs/>
          <w:sz w:val="24"/>
          <w:szCs w:val="24"/>
        </w:rPr>
        <w:t xml:space="preserve"> συγκεκριμένα παρατείνεται η</w:t>
      </w:r>
      <w:r w:rsidRPr="000A6346">
        <w:rPr>
          <w:b/>
          <w:bCs/>
          <w:sz w:val="24"/>
          <w:szCs w:val="24"/>
        </w:rPr>
        <w:t xml:space="preserve"> ημερομηνία λήξης </w:t>
      </w:r>
      <w:r w:rsidRPr="008754D0">
        <w:rPr>
          <w:b/>
          <w:bCs/>
          <w:sz w:val="24"/>
          <w:szCs w:val="24"/>
        </w:rPr>
        <w:t xml:space="preserve">υποβολής αιτήσεων </w:t>
      </w:r>
      <w:r>
        <w:rPr>
          <w:b/>
          <w:bCs/>
          <w:sz w:val="24"/>
          <w:szCs w:val="24"/>
        </w:rPr>
        <w:t>μέχρι τις</w:t>
      </w:r>
      <w:r w:rsidRPr="000A6346">
        <w:rPr>
          <w:b/>
          <w:bCs/>
          <w:sz w:val="24"/>
          <w:szCs w:val="24"/>
        </w:rPr>
        <w:t xml:space="preserve"> 16.10.2026 &amp; ώρα 15.00.</w:t>
      </w:r>
    </w:p>
    <w:p w14:paraId="3462F5EF" w14:textId="77777777" w:rsidR="00E50AF2" w:rsidRPr="004D0229" w:rsidRDefault="00E50AF2" w:rsidP="002500EE">
      <w:pPr>
        <w:spacing w:after="0" w:line="240" w:lineRule="auto"/>
        <w:jc w:val="both"/>
        <w:rPr>
          <w:bCs/>
          <w:sz w:val="16"/>
          <w:szCs w:val="16"/>
        </w:rPr>
      </w:pPr>
    </w:p>
    <w:p w14:paraId="126667B6" w14:textId="473B8101" w:rsidR="004D0229" w:rsidRDefault="004D0229" w:rsidP="00563493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4D0229">
        <w:rPr>
          <w:rFonts w:cstheme="minorHAnsi"/>
          <w:bCs/>
          <w:sz w:val="24"/>
          <w:szCs w:val="24"/>
        </w:rPr>
        <w:t xml:space="preserve">Κατά τα λοιπά ισχύει η υπ. αριθ. με Αριθ. Πρωτ. </w:t>
      </w:r>
      <w:r w:rsidRPr="004D0229">
        <w:rPr>
          <w:rFonts w:cstheme="minorHAnsi"/>
          <w:sz w:val="24"/>
          <w:szCs w:val="24"/>
        </w:rPr>
        <w:t>119391 – 12/05/2026</w:t>
      </w:r>
      <w:r w:rsidRPr="004D0229">
        <w:rPr>
          <w:rFonts w:cstheme="minorHAnsi"/>
          <w:bCs/>
          <w:sz w:val="24"/>
          <w:szCs w:val="24"/>
        </w:rPr>
        <w:t xml:space="preserve"> Πρόσκληση, όπως έχει τροποποιηθεί με την </w:t>
      </w:r>
      <w:r>
        <w:rPr>
          <w:rFonts w:cstheme="minorHAnsi"/>
          <w:bCs/>
          <w:sz w:val="24"/>
          <w:szCs w:val="24"/>
        </w:rPr>
        <w:t>με Αριθ. Πρωτ.</w:t>
      </w:r>
      <w:r w:rsidRPr="004D0229">
        <w:rPr>
          <w:rFonts w:cstheme="minorHAnsi"/>
          <w:bCs/>
          <w:sz w:val="24"/>
          <w:szCs w:val="24"/>
        </w:rPr>
        <w:t xml:space="preserve"> 186512</w:t>
      </w:r>
      <w:r>
        <w:rPr>
          <w:rFonts w:cstheme="minorHAnsi"/>
          <w:bCs/>
          <w:sz w:val="24"/>
          <w:szCs w:val="24"/>
        </w:rPr>
        <w:t xml:space="preserve"> – </w:t>
      </w:r>
      <w:r w:rsidRPr="004D0229">
        <w:rPr>
          <w:rFonts w:cstheme="minorHAnsi"/>
          <w:bCs/>
          <w:sz w:val="24"/>
          <w:szCs w:val="24"/>
        </w:rPr>
        <w:t>15</w:t>
      </w:r>
      <w:r>
        <w:rPr>
          <w:rFonts w:cstheme="minorHAnsi"/>
          <w:bCs/>
          <w:sz w:val="24"/>
          <w:szCs w:val="24"/>
        </w:rPr>
        <w:t>/</w:t>
      </w:r>
      <w:r w:rsidRPr="004D0229">
        <w:rPr>
          <w:rFonts w:cstheme="minorHAnsi"/>
          <w:bCs/>
          <w:sz w:val="24"/>
          <w:szCs w:val="24"/>
        </w:rPr>
        <w:t>07</w:t>
      </w:r>
      <w:r>
        <w:rPr>
          <w:rFonts w:cstheme="minorHAnsi"/>
          <w:bCs/>
          <w:sz w:val="24"/>
          <w:szCs w:val="24"/>
        </w:rPr>
        <w:t>/</w:t>
      </w:r>
      <w:r w:rsidRPr="004D0229">
        <w:rPr>
          <w:rFonts w:cstheme="minorHAnsi"/>
          <w:bCs/>
          <w:sz w:val="24"/>
          <w:szCs w:val="24"/>
        </w:rPr>
        <w:t>2026 όμοιά της.</w:t>
      </w:r>
    </w:p>
    <w:p w14:paraId="7575A012" w14:textId="77777777" w:rsidR="00EA61D3" w:rsidRPr="00EA61D3" w:rsidRDefault="00EA61D3" w:rsidP="00563493">
      <w:pPr>
        <w:spacing w:after="0" w:line="240" w:lineRule="auto"/>
        <w:jc w:val="both"/>
        <w:rPr>
          <w:sz w:val="16"/>
          <w:szCs w:val="16"/>
        </w:rPr>
      </w:pPr>
    </w:p>
    <w:p w14:paraId="44EC81BC" w14:textId="6FF6C9CF" w:rsidR="00B931FE" w:rsidRPr="00563493" w:rsidRDefault="00B931FE" w:rsidP="0056349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Στο Δελτίο Τύπου επισυνάπτεται η </w:t>
      </w:r>
      <w:r w:rsidR="004D0229">
        <w:rPr>
          <w:sz w:val="24"/>
          <w:szCs w:val="24"/>
        </w:rPr>
        <w:t>απόφαση τροποποίησης η οποία αναρτήθηκε στο «ΔΙΑΥΓΕΙΑ» με ΑΔΑ</w:t>
      </w:r>
      <w:r w:rsidR="00EA61D3">
        <w:rPr>
          <w:sz w:val="24"/>
          <w:szCs w:val="24"/>
        </w:rPr>
        <w:t>:</w:t>
      </w:r>
      <w:r w:rsidR="004D0229">
        <w:rPr>
          <w:sz w:val="24"/>
          <w:szCs w:val="24"/>
        </w:rPr>
        <w:t xml:space="preserve"> </w:t>
      </w:r>
      <w:r w:rsidR="004D0229" w:rsidRPr="004D0229">
        <w:rPr>
          <w:sz w:val="24"/>
          <w:szCs w:val="24"/>
        </w:rPr>
        <w:t>ΨΟ5Μ4653ΠΓ-ΧΞΔ</w:t>
      </w:r>
      <w:r w:rsidR="00EA61D3">
        <w:rPr>
          <w:sz w:val="24"/>
          <w:szCs w:val="24"/>
        </w:rPr>
        <w:t>.</w:t>
      </w:r>
    </w:p>
    <w:p w14:paraId="1E67FF34" w14:textId="77777777" w:rsidR="00D8214B" w:rsidRDefault="00D8214B" w:rsidP="00746CA0">
      <w:pPr>
        <w:spacing w:after="0" w:line="240" w:lineRule="auto"/>
        <w:jc w:val="both"/>
        <w:rPr>
          <w:bCs/>
          <w:sz w:val="24"/>
          <w:szCs w:val="24"/>
        </w:rPr>
      </w:pPr>
    </w:p>
    <w:tbl>
      <w:tblPr>
        <w:tblW w:w="0" w:type="auto"/>
        <w:tblInd w:w="3261" w:type="dxa"/>
        <w:tblLook w:val="01E0" w:firstRow="1" w:lastRow="1" w:firstColumn="1" w:lastColumn="1" w:noHBand="0" w:noVBand="0"/>
      </w:tblPr>
      <w:tblGrid>
        <w:gridCol w:w="4252"/>
      </w:tblGrid>
      <w:tr w:rsidR="009667ED" w14:paraId="625950F3" w14:textId="77777777" w:rsidTr="00A12EEC">
        <w:trPr>
          <w:trHeight w:val="287"/>
        </w:trPr>
        <w:tc>
          <w:tcPr>
            <w:tcW w:w="4252" w:type="dxa"/>
            <w:vMerge w:val="restart"/>
          </w:tcPr>
          <w:p w14:paraId="374FDBAF" w14:textId="77777777" w:rsidR="009667ED" w:rsidRDefault="009667ED" w:rsidP="00AF6CB6">
            <w:pPr>
              <w:tabs>
                <w:tab w:val="center" w:pos="7230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ΜΕ ΕΝΤΟΛΗ ΠΕΡΙΦΕΡΕΙΑΡΧΗ</w:t>
            </w:r>
          </w:p>
          <w:p w14:paraId="0DABA03E" w14:textId="77777777" w:rsidR="009667ED" w:rsidRDefault="009667ED" w:rsidP="00AF6CB6">
            <w:pPr>
              <w:tabs>
                <w:tab w:val="center" w:pos="7230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Η ΠΡΟΙΣΤΑΜΕΝΗ ΤΗΣ ΔΙΕΥΘΥΝΣΗΣ</w:t>
            </w:r>
          </w:p>
          <w:p w14:paraId="099B5546" w14:textId="77777777" w:rsidR="009667ED" w:rsidRDefault="009667ED" w:rsidP="00AF6CB6">
            <w:pPr>
              <w:tabs>
                <w:tab w:val="center" w:pos="7230"/>
              </w:tabs>
              <w:spacing w:after="0" w:line="240" w:lineRule="auto"/>
              <w:jc w:val="center"/>
              <w:rPr>
                <w:sz w:val="20"/>
              </w:rPr>
            </w:pPr>
          </w:p>
          <w:p w14:paraId="272321CB" w14:textId="77777777" w:rsidR="009667ED" w:rsidRDefault="009667ED" w:rsidP="00AF6CB6">
            <w:pPr>
              <w:tabs>
                <w:tab w:val="center" w:pos="7230"/>
              </w:tabs>
              <w:spacing w:after="0" w:line="240" w:lineRule="auto"/>
              <w:jc w:val="center"/>
              <w:rPr>
                <w:sz w:val="20"/>
              </w:rPr>
            </w:pPr>
          </w:p>
          <w:p w14:paraId="09D4278A" w14:textId="77777777" w:rsidR="009667ED" w:rsidRDefault="009667ED" w:rsidP="00AF6CB6">
            <w:pPr>
              <w:tabs>
                <w:tab w:val="center" w:pos="7230"/>
              </w:tabs>
              <w:spacing w:after="0" w:line="240" w:lineRule="auto"/>
              <w:jc w:val="center"/>
              <w:rPr>
                <w:sz w:val="20"/>
              </w:rPr>
            </w:pPr>
          </w:p>
          <w:p w14:paraId="2AFD94DA" w14:textId="77777777" w:rsidR="009667ED" w:rsidRDefault="009667ED" w:rsidP="00AF6CB6">
            <w:pPr>
              <w:tabs>
                <w:tab w:val="center" w:pos="7230"/>
              </w:tabs>
              <w:spacing w:after="0" w:line="240" w:lineRule="auto"/>
              <w:jc w:val="center"/>
              <w:rPr>
                <w:sz w:val="20"/>
              </w:rPr>
            </w:pPr>
          </w:p>
          <w:p w14:paraId="5D44401E" w14:textId="77777777" w:rsidR="009667ED" w:rsidRDefault="009667ED" w:rsidP="00AF6CB6">
            <w:pPr>
              <w:tabs>
                <w:tab w:val="left" w:pos="567"/>
                <w:tab w:val="left" w:pos="6120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Dr</w:t>
            </w:r>
            <w:r>
              <w:rPr>
                <w:sz w:val="20"/>
              </w:rPr>
              <w:t>. ΑΓΓΕΛΙΚΗ ΘΕΟΔΩΡΟΥ</w:t>
            </w:r>
          </w:p>
          <w:p w14:paraId="1E5C9F55" w14:textId="77777777" w:rsidR="009667ED" w:rsidRDefault="009667ED" w:rsidP="00AF6CB6">
            <w:pPr>
              <w:tabs>
                <w:tab w:val="left" w:pos="567"/>
                <w:tab w:val="left" w:pos="6120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ΚΤΗΝΙΑΤΡΟΣ</w:t>
            </w:r>
          </w:p>
        </w:tc>
      </w:tr>
      <w:tr w:rsidR="009667ED" w14:paraId="02726ACD" w14:textId="77777777" w:rsidTr="00A12EEC">
        <w:trPr>
          <w:trHeight w:val="1128"/>
        </w:trPr>
        <w:tc>
          <w:tcPr>
            <w:tcW w:w="4252" w:type="dxa"/>
            <w:vMerge/>
            <w:vAlign w:val="center"/>
            <w:hideMark/>
          </w:tcPr>
          <w:p w14:paraId="03CA4980" w14:textId="77777777" w:rsidR="009667ED" w:rsidRDefault="009667ED" w:rsidP="00AF6CB6">
            <w:pPr>
              <w:spacing w:after="0" w:line="240" w:lineRule="auto"/>
              <w:rPr>
                <w:sz w:val="20"/>
              </w:rPr>
            </w:pPr>
          </w:p>
        </w:tc>
      </w:tr>
      <w:tr w:rsidR="009667ED" w14:paraId="48E936C9" w14:textId="77777777" w:rsidTr="00A12EEC">
        <w:trPr>
          <w:trHeight w:val="450"/>
        </w:trPr>
        <w:tc>
          <w:tcPr>
            <w:tcW w:w="4252" w:type="dxa"/>
            <w:vMerge/>
            <w:vAlign w:val="center"/>
            <w:hideMark/>
          </w:tcPr>
          <w:p w14:paraId="031E9FE8" w14:textId="77777777" w:rsidR="009667ED" w:rsidRDefault="009667ED" w:rsidP="00AF6CB6">
            <w:pPr>
              <w:spacing w:after="0" w:line="240" w:lineRule="auto"/>
              <w:rPr>
                <w:sz w:val="20"/>
              </w:rPr>
            </w:pPr>
          </w:p>
        </w:tc>
      </w:tr>
    </w:tbl>
    <w:p w14:paraId="3385B16F" w14:textId="716CAA73" w:rsidR="009667ED" w:rsidRDefault="009667ED" w:rsidP="00976BBA">
      <w:pPr>
        <w:spacing w:after="0" w:line="240" w:lineRule="auto"/>
        <w:jc w:val="both"/>
        <w:rPr>
          <w:bCs/>
          <w:sz w:val="24"/>
          <w:szCs w:val="24"/>
        </w:rPr>
      </w:pPr>
    </w:p>
    <w:sectPr w:rsidR="009667ED" w:rsidSect="00B931FE">
      <w:pgSz w:w="11906" w:h="16838"/>
      <w:pgMar w:top="1701" w:right="1797" w:bottom="1814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75A"/>
    <w:rsid w:val="000A6346"/>
    <w:rsid w:val="000B1511"/>
    <w:rsid w:val="000F0A72"/>
    <w:rsid w:val="00180862"/>
    <w:rsid w:val="00231E13"/>
    <w:rsid w:val="002500EE"/>
    <w:rsid w:val="002B1C35"/>
    <w:rsid w:val="002C73BA"/>
    <w:rsid w:val="002F60FC"/>
    <w:rsid w:val="00332AE7"/>
    <w:rsid w:val="0033678C"/>
    <w:rsid w:val="003D0F5E"/>
    <w:rsid w:val="004448B6"/>
    <w:rsid w:val="00471769"/>
    <w:rsid w:val="004D0229"/>
    <w:rsid w:val="004F51B9"/>
    <w:rsid w:val="0055575A"/>
    <w:rsid w:val="00563493"/>
    <w:rsid w:val="006507B1"/>
    <w:rsid w:val="006630D5"/>
    <w:rsid w:val="00663F0E"/>
    <w:rsid w:val="006D0BA8"/>
    <w:rsid w:val="006E099C"/>
    <w:rsid w:val="00741CB1"/>
    <w:rsid w:val="00746CA0"/>
    <w:rsid w:val="007A71CA"/>
    <w:rsid w:val="007E1B01"/>
    <w:rsid w:val="00812F3A"/>
    <w:rsid w:val="00837B4D"/>
    <w:rsid w:val="00866600"/>
    <w:rsid w:val="00874792"/>
    <w:rsid w:val="008754D0"/>
    <w:rsid w:val="008C5B4A"/>
    <w:rsid w:val="008E2E18"/>
    <w:rsid w:val="00902D40"/>
    <w:rsid w:val="009631A2"/>
    <w:rsid w:val="009667ED"/>
    <w:rsid w:val="00976BBA"/>
    <w:rsid w:val="009A1D58"/>
    <w:rsid w:val="009C771C"/>
    <w:rsid w:val="00A12EEC"/>
    <w:rsid w:val="00A308F1"/>
    <w:rsid w:val="00A75A9F"/>
    <w:rsid w:val="00AB20C0"/>
    <w:rsid w:val="00AC7966"/>
    <w:rsid w:val="00B04CF4"/>
    <w:rsid w:val="00B37CBF"/>
    <w:rsid w:val="00B931FE"/>
    <w:rsid w:val="00BA3E04"/>
    <w:rsid w:val="00BD5957"/>
    <w:rsid w:val="00BF30BB"/>
    <w:rsid w:val="00C31629"/>
    <w:rsid w:val="00C37A4B"/>
    <w:rsid w:val="00C77D82"/>
    <w:rsid w:val="00CA7164"/>
    <w:rsid w:val="00CD0DCC"/>
    <w:rsid w:val="00D42604"/>
    <w:rsid w:val="00D67E6D"/>
    <w:rsid w:val="00D7657E"/>
    <w:rsid w:val="00D8214B"/>
    <w:rsid w:val="00DC61B5"/>
    <w:rsid w:val="00DD28C0"/>
    <w:rsid w:val="00E35E2D"/>
    <w:rsid w:val="00E50AF2"/>
    <w:rsid w:val="00E7332B"/>
    <w:rsid w:val="00EA41B6"/>
    <w:rsid w:val="00EA61D3"/>
    <w:rsid w:val="00F02696"/>
    <w:rsid w:val="00F47E44"/>
    <w:rsid w:val="00F65EFE"/>
    <w:rsid w:val="00F74004"/>
    <w:rsid w:val="00FC6759"/>
    <w:rsid w:val="00FD0DB3"/>
    <w:rsid w:val="00FF4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8494D8"/>
  <w15:chartTrackingRefBased/>
  <w15:docId w15:val="{9D70C5B5-5C3B-4A19-9F56-58B7E5FEA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7A71CA"/>
    <w:rPr>
      <w:color w:val="0563C1" w:themeColor="hyperlink"/>
      <w:u w:val="single"/>
    </w:rPr>
  </w:style>
  <w:style w:type="character" w:styleId="a3">
    <w:name w:val="Unresolved Mention"/>
    <w:basedOn w:val="a0"/>
    <w:uiPriority w:val="99"/>
    <w:semiHidden/>
    <w:unhideWhenUsed/>
    <w:rsid w:val="007A71CA"/>
    <w:rPr>
      <w:color w:val="605E5C"/>
      <w:shd w:val="clear" w:color="auto" w:fill="E1DFDD"/>
    </w:rPr>
  </w:style>
  <w:style w:type="character" w:styleId="a4">
    <w:name w:val="Strong"/>
    <w:uiPriority w:val="22"/>
    <w:qFormat/>
    <w:rsid w:val="00B37CBF"/>
    <w:rPr>
      <w:b/>
      <w:bCs/>
    </w:rPr>
  </w:style>
  <w:style w:type="table" w:styleId="a5">
    <w:name w:val="Table Grid"/>
    <w:basedOn w:val="a1"/>
    <w:uiPriority w:val="39"/>
    <w:rsid w:val="00AC79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rg.alieia@eppel.gov.gr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227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ΑΓΓΕΛΙΚΗ ΘΕΟΔΩΡΟΥ</dc:creator>
  <cp:keywords/>
  <dc:description/>
  <cp:lastModifiedBy>theodosis kazas</cp:lastModifiedBy>
  <cp:revision>2</cp:revision>
  <cp:lastPrinted>2024-04-08T10:05:00Z</cp:lastPrinted>
  <dcterms:created xsi:type="dcterms:W3CDTF">2026-09-18T08:38:00Z</dcterms:created>
  <dcterms:modified xsi:type="dcterms:W3CDTF">2026-09-18T08:38:00Z</dcterms:modified>
</cp:coreProperties>
</file>